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55" w:rsidRPr="004C4855" w:rsidRDefault="004C4855" w:rsidP="004C4855">
      <w:pPr>
        <w:spacing w:line="240" w:lineRule="auto"/>
        <w:rPr>
          <w:rFonts w:ascii="Times" w:eastAsia="Times" w:hAnsi="Times" w:cs="Times New Roman"/>
          <w:b/>
          <w:sz w:val="32"/>
          <w:szCs w:val="32"/>
          <w:u w:val="single"/>
        </w:rPr>
      </w:pPr>
      <w:proofErr w:type="gramStart"/>
      <w:r w:rsidRPr="004C4855">
        <w:rPr>
          <w:rFonts w:ascii="Times" w:eastAsia="Times" w:hAnsi="Times" w:cs="Times New Roman"/>
          <w:b/>
          <w:sz w:val="32"/>
          <w:szCs w:val="32"/>
        </w:rPr>
        <w:t>Section 6.</w:t>
      </w:r>
      <w:proofErr w:type="gramEnd"/>
      <w:r w:rsidRPr="004C4855">
        <w:rPr>
          <w:rFonts w:ascii="Times" w:eastAsia="Times" w:hAnsi="Times" w:cs="Times New Roman"/>
          <w:b/>
          <w:sz w:val="32"/>
          <w:szCs w:val="32"/>
        </w:rPr>
        <w:t xml:space="preserve"> </w:t>
      </w:r>
      <w:r w:rsidRPr="004C4855">
        <w:rPr>
          <w:rFonts w:ascii="Times" w:eastAsia="Times" w:hAnsi="Times" w:cs="Times New Roman"/>
          <w:b/>
          <w:sz w:val="32"/>
          <w:szCs w:val="32"/>
          <w:u w:val="single"/>
        </w:rPr>
        <w:t>Detailed lesson Plan</w:t>
      </w:r>
      <w:r w:rsidR="00AD4151">
        <w:rPr>
          <w:rFonts w:ascii="Times" w:eastAsia="Times" w:hAnsi="Times" w:cs="Times New Roman"/>
          <w:b/>
          <w:sz w:val="32"/>
          <w:szCs w:val="32"/>
          <w:u w:val="single"/>
        </w:rPr>
        <w:t xml:space="preserve"> 3/26/14</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Title:</w:t>
      </w:r>
      <w:r w:rsidR="00D14DF9">
        <w:rPr>
          <w:rFonts w:ascii="Times" w:eastAsia="Times" w:hAnsi="Times" w:cs="Times New Roman"/>
          <w:b/>
          <w:sz w:val="32"/>
          <w:szCs w:val="32"/>
        </w:rPr>
        <w:t xml:space="preserve"> Women’s Suffrage Movement</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Grade and Subject:</w:t>
      </w:r>
      <w:r w:rsidR="00D14DF9">
        <w:rPr>
          <w:rFonts w:ascii="Times" w:eastAsia="Times" w:hAnsi="Times" w:cs="Times New Roman"/>
          <w:b/>
          <w:sz w:val="32"/>
          <w:szCs w:val="32"/>
        </w:rPr>
        <w:t xml:space="preserve"> 6</w:t>
      </w:r>
      <w:r w:rsidR="00D14DF9" w:rsidRPr="00D14DF9">
        <w:rPr>
          <w:rFonts w:ascii="Times" w:eastAsia="Times" w:hAnsi="Times" w:cs="Times New Roman"/>
          <w:b/>
          <w:sz w:val="32"/>
          <w:szCs w:val="32"/>
          <w:vertAlign w:val="superscript"/>
        </w:rPr>
        <w:t>th</w:t>
      </w:r>
      <w:r w:rsidR="00D14DF9">
        <w:rPr>
          <w:rFonts w:ascii="Times" w:eastAsia="Times" w:hAnsi="Times" w:cs="Times New Roman"/>
          <w:b/>
          <w:sz w:val="32"/>
          <w:szCs w:val="32"/>
        </w:rPr>
        <w:t xml:space="preserve"> Grade US History to 1865</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Time Allotted:</w:t>
      </w:r>
      <w:r w:rsidR="00D14DF9">
        <w:rPr>
          <w:rFonts w:ascii="Times" w:eastAsia="Times" w:hAnsi="Times" w:cs="Times New Roman"/>
          <w:b/>
          <w:sz w:val="32"/>
          <w:szCs w:val="32"/>
        </w:rPr>
        <w:t xml:space="preserve"> 54 min</w:t>
      </w:r>
    </w:p>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4C4855" w:rsidRPr="004C4855" w:rsidTr="00B24899">
        <w:tc>
          <w:tcPr>
            <w:tcW w:w="1368"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SOL #:</w:t>
            </w:r>
          </w:p>
        </w:tc>
        <w:tc>
          <w:tcPr>
            <w:tcW w:w="1620" w:type="dxa"/>
          </w:tcPr>
          <w:p w:rsidR="004C4855" w:rsidRPr="004C4855" w:rsidRDefault="00D14DF9" w:rsidP="004C4855">
            <w:pPr>
              <w:spacing w:line="240" w:lineRule="auto"/>
              <w:rPr>
                <w:rFonts w:ascii="Times" w:eastAsia="Times" w:hAnsi="Times" w:cs="Times New Roman"/>
                <w:sz w:val="28"/>
                <w:szCs w:val="20"/>
              </w:rPr>
            </w:pPr>
            <w:r>
              <w:rPr>
                <w:rFonts w:ascii="Times" w:eastAsia="Times" w:hAnsi="Times" w:cs="Times New Roman"/>
                <w:sz w:val="28"/>
                <w:szCs w:val="20"/>
              </w:rPr>
              <w:t>USI 8d</w:t>
            </w:r>
          </w:p>
        </w:tc>
        <w:tc>
          <w:tcPr>
            <w:tcW w:w="2160"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NCSS Theme:</w:t>
            </w:r>
          </w:p>
        </w:tc>
        <w:tc>
          <w:tcPr>
            <w:tcW w:w="3708" w:type="dxa"/>
          </w:tcPr>
          <w:p w:rsidR="004C4855" w:rsidRPr="004C4855" w:rsidRDefault="00B41C26" w:rsidP="004C4855">
            <w:pPr>
              <w:spacing w:line="240" w:lineRule="auto"/>
              <w:rPr>
                <w:rFonts w:ascii="Times" w:eastAsia="Times" w:hAnsi="Times" w:cs="Times New Roman"/>
                <w:sz w:val="28"/>
                <w:szCs w:val="20"/>
              </w:rPr>
            </w:pPr>
            <w:r>
              <w:rPr>
                <w:rFonts w:ascii="Times" w:eastAsia="Times" w:hAnsi="Times" w:cs="Times New Roman"/>
                <w:sz w:val="28"/>
                <w:szCs w:val="20"/>
              </w:rPr>
              <w:t>I,II, III</w:t>
            </w:r>
          </w:p>
        </w:tc>
      </w:tr>
    </w:tbl>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4C4855" w:rsidRPr="004C4855" w:rsidTr="00B24899">
        <w:tc>
          <w:tcPr>
            <w:tcW w:w="3348" w:type="dxa"/>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What is the </w:t>
            </w:r>
            <w:r w:rsidRPr="004C4855">
              <w:rPr>
                <w:rFonts w:ascii="Times" w:eastAsia="Times" w:hAnsi="Times" w:cs="Times New Roman"/>
                <w:b/>
                <w:sz w:val="28"/>
                <w:szCs w:val="20"/>
              </w:rPr>
              <w:t>guiding question</w:t>
            </w:r>
            <w:r w:rsidRPr="004C4855">
              <w:rPr>
                <w:rFonts w:ascii="Times" w:eastAsia="Times" w:hAnsi="Times" w:cs="Times New Roman"/>
                <w:sz w:val="28"/>
                <w:szCs w:val="20"/>
              </w:rPr>
              <w:t xml:space="preserve"> for this lesson?</w:t>
            </w: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Must be presented in the lesson to students</w:t>
            </w:r>
          </w:p>
        </w:tc>
        <w:tc>
          <w:tcPr>
            <w:tcW w:w="5508" w:type="dxa"/>
          </w:tcPr>
          <w:p w:rsidR="004C4855" w:rsidRPr="004C4855" w:rsidRDefault="00D86310" w:rsidP="004C4855">
            <w:pPr>
              <w:spacing w:line="240" w:lineRule="auto"/>
              <w:rPr>
                <w:rFonts w:ascii="Times" w:eastAsia="Times" w:hAnsi="Times" w:cs="Times New Roman"/>
                <w:sz w:val="28"/>
                <w:szCs w:val="20"/>
              </w:rPr>
            </w:pPr>
            <w:r>
              <w:rPr>
                <w:rFonts w:ascii="Times" w:eastAsia="Times" w:hAnsi="Times" w:cs="Times New Roman"/>
                <w:sz w:val="28"/>
                <w:szCs w:val="20"/>
              </w:rPr>
              <w:t>What rights did</w:t>
            </w:r>
            <w:r w:rsidR="00A317B9">
              <w:rPr>
                <w:rFonts w:ascii="Times" w:eastAsia="Times" w:hAnsi="Times" w:cs="Times New Roman"/>
                <w:sz w:val="28"/>
                <w:szCs w:val="20"/>
              </w:rPr>
              <w:t xml:space="preserve"> women have in the 1800s, and how does it compare to the rights they have today?</w:t>
            </w:r>
          </w:p>
        </w:tc>
      </w:tr>
      <w:tr w:rsidR="00E32751" w:rsidRPr="004C4855" w:rsidTr="005B2800">
        <w:tc>
          <w:tcPr>
            <w:tcW w:w="3348" w:type="dxa"/>
          </w:tcPr>
          <w:p w:rsidR="00E32751" w:rsidRPr="004C4855" w:rsidRDefault="00E32751" w:rsidP="005B2800">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How will student understanding be </w:t>
            </w:r>
            <w:r w:rsidRPr="004C4855">
              <w:rPr>
                <w:rFonts w:ascii="Times" w:eastAsia="Times" w:hAnsi="Times" w:cs="Times New Roman"/>
                <w:b/>
                <w:sz w:val="28"/>
                <w:szCs w:val="20"/>
              </w:rPr>
              <w:t>assessed</w:t>
            </w:r>
            <w:r w:rsidRPr="004C4855">
              <w:rPr>
                <w:rFonts w:ascii="Times" w:eastAsia="Times" w:hAnsi="Times" w:cs="Times New Roman"/>
                <w:sz w:val="28"/>
                <w:szCs w:val="20"/>
              </w:rPr>
              <w:t>?</w:t>
            </w:r>
          </w:p>
          <w:p w:rsidR="00E32751" w:rsidRPr="004C4855" w:rsidRDefault="00E32751" w:rsidP="005B2800">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-include assessments. </w:t>
            </w:r>
          </w:p>
        </w:tc>
        <w:tc>
          <w:tcPr>
            <w:tcW w:w="5508" w:type="dxa"/>
          </w:tcPr>
          <w:p w:rsidR="00E32751" w:rsidRPr="00E32751" w:rsidRDefault="00E32751" w:rsidP="005B2800">
            <w:pPr>
              <w:spacing w:line="240" w:lineRule="auto"/>
              <w:rPr>
                <w:rFonts w:ascii="Times" w:eastAsia="Times" w:hAnsi="Times" w:cs="Times New Roman"/>
                <w:sz w:val="28"/>
                <w:szCs w:val="20"/>
              </w:rPr>
            </w:pPr>
            <w:r>
              <w:rPr>
                <w:rFonts w:ascii="Times" w:eastAsia="Times" w:hAnsi="Times" w:cs="Times New Roman"/>
                <w:sz w:val="28"/>
                <w:szCs w:val="20"/>
              </w:rPr>
              <w:t xml:space="preserve">Student understanding will be assessed through the </w:t>
            </w:r>
            <w:r>
              <w:rPr>
                <w:rFonts w:ascii="Times" w:eastAsia="Times" w:hAnsi="Times" w:cs="Times New Roman"/>
                <w:i/>
                <w:sz w:val="28"/>
                <w:szCs w:val="20"/>
              </w:rPr>
              <w:t xml:space="preserve">Our America </w:t>
            </w:r>
            <w:r>
              <w:rPr>
                <w:rFonts w:ascii="Times" w:eastAsia="Times" w:hAnsi="Times" w:cs="Times New Roman"/>
                <w:sz w:val="28"/>
                <w:szCs w:val="20"/>
              </w:rPr>
              <w:t xml:space="preserve">and Hakim reading.  A read-think-pair share will be done on </w:t>
            </w:r>
            <w:r>
              <w:rPr>
                <w:rFonts w:ascii="Times" w:eastAsia="Times" w:hAnsi="Times" w:cs="Times New Roman"/>
                <w:i/>
                <w:sz w:val="28"/>
                <w:szCs w:val="20"/>
              </w:rPr>
              <w:t>Our America</w:t>
            </w:r>
            <w:r>
              <w:rPr>
                <w:rFonts w:ascii="Times" w:eastAsia="Times" w:hAnsi="Times" w:cs="Times New Roman"/>
                <w:sz w:val="28"/>
                <w:szCs w:val="20"/>
              </w:rPr>
              <w:t xml:space="preserve"> pg. 138-139</w:t>
            </w:r>
            <w:r>
              <w:rPr>
                <w:rFonts w:ascii="Times" w:eastAsia="Times" w:hAnsi="Times" w:cs="Times New Roman"/>
                <w:i/>
                <w:sz w:val="28"/>
                <w:szCs w:val="20"/>
              </w:rPr>
              <w:t xml:space="preserve"> </w:t>
            </w:r>
            <w:r>
              <w:rPr>
                <w:rFonts w:ascii="Times" w:eastAsia="Times" w:hAnsi="Times" w:cs="Times New Roman"/>
                <w:sz w:val="28"/>
                <w:szCs w:val="20"/>
              </w:rPr>
              <w:t>reading and a guided reading on the Hakim pg. 136-137.</w:t>
            </w:r>
          </w:p>
        </w:tc>
      </w:tr>
    </w:tbl>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Key Concepts (no definition necessary):</w:t>
      </w:r>
    </w:p>
    <w:p w:rsidR="004C4855" w:rsidRDefault="000757A3" w:rsidP="004C4855">
      <w:pPr>
        <w:spacing w:line="240" w:lineRule="auto"/>
        <w:rPr>
          <w:rFonts w:ascii="Times" w:eastAsia="Times" w:hAnsi="Times" w:cs="Times New Roman"/>
          <w:sz w:val="28"/>
          <w:szCs w:val="20"/>
        </w:rPr>
      </w:pPr>
      <w:r>
        <w:rPr>
          <w:rFonts w:ascii="Times" w:eastAsia="Times" w:hAnsi="Times" w:cs="Times New Roman"/>
          <w:sz w:val="28"/>
          <w:szCs w:val="20"/>
        </w:rPr>
        <w:t>Suffrage</w:t>
      </w:r>
      <w:r>
        <w:rPr>
          <w:rFonts w:ascii="Times" w:eastAsia="Times" w:hAnsi="Times" w:cs="Times New Roman"/>
          <w:sz w:val="28"/>
          <w:szCs w:val="20"/>
        </w:rPr>
        <w:tab/>
      </w:r>
      <w:r>
        <w:rPr>
          <w:rFonts w:ascii="Times" w:eastAsia="Times" w:hAnsi="Times" w:cs="Times New Roman"/>
          <w:sz w:val="28"/>
          <w:szCs w:val="20"/>
        </w:rPr>
        <w:tab/>
        <w:t>Isabella “Sojourner” Truth</w:t>
      </w:r>
    </w:p>
    <w:p w:rsidR="000757A3" w:rsidRPr="004C4855" w:rsidRDefault="000757A3"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Elizabeth Cady </w:t>
      </w:r>
      <w:r w:rsidR="0030201B">
        <w:rPr>
          <w:rFonts w:ascii="Times" w:eastAsia="Times" w:hAnsi="Times" w:cs="Times New Roman"/>
          <w:sz w:val="28"/>
          <w:szCs w:val="20"/>
        </w:rPr>
        <w:t>Stanton</w:t>
      </w:r>
      <w:r>
        <w:rPr>
          <w:rFonts w:ascii="Times" w:eastAsia="Times" w:hAnsi="Times" w:cs="Times New Roman"/>
          <w:sz w:val="28"/>
          <w:szCs w:val="20"/>
        </w:rPr>
        <w:tab/>
      </w:r>
      <w:r>
        <w:rPr>
          <w:rFonts w:ascii="Times" w:eastAsia="Times" w:hAnsi="Times" w:cs="Times New Roman"/>
          <w:sz w:val="28"/>
          <w:szCs w:val="20"/>
        </w:rPr>
        <w:tab/>
        <w:t xml:space="preserve">Susan B. Anthony </w:t>
      </w:r>
    </w:p>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SWBAT (as many as required by lesson):</w:t>
      </w:r>
    </w:p>
    <w:p w:rsidR="004C4855" w:rsidRPr="00932670"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#1</w:t>
      </w:r>
      <w:r w:rsidR="00932670">
        <w:rPr>
          <w:rFonts w:ascii="Times" w:eastAsia="Times" w:hAnsi="Times" w:cs="Times New Roman"/>
          <w:b/>
          <w:sz w:val="28"/>
          <w:szCs w:val="20"/>
        </w:rPr>
        <w:t xml:space="preserve"> </w:t>
      </w:r>
      <w:r w:rsidR="00932670">
        <w:rPr>
          <w:rFonts w:ascii="Times" w:eastAsia="Times" w:hAnsi="Times" w:cs="Times New Roman"/>
          <w:sz w:val="28"/>
          <w:szCs w:val="20"/>
        </w:rPr>
        <w:t>Students will be able to understand the inequalities women faced in the 1800s and the actions taken by women to combat those inequalities.</w:t>
      </w:r>
    </w:p>
    <w:p w:rsidR="004C4855" w:rsidRPr="00932670"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#2</w:t>
      </w:r>
      <w:r w:rsidR="00932670">
        <w:rPr>
          <w:rFonts w:ascii="Times" w:eastAsia="Times" w:hAnsi="Times" w:cs="Times New Roman"/>
          <w:b/>
          <w:sz w:val="28"/>
          <w:szCs w:val="20"/>
        </w:rPr>
        <w:t xml:space="preserve"> </w:t>
      </w:r>
      <w:r w:rsidR="00932670">
        <w:rPr>
          <w:rFonts w:ascii="Times" w:eastAsia="Times" w:hAnsi="Times" w:cs="Times New Roman"/>
          <w:sz w:val="28"/>
          <w:szCs w:val="20"/>
        </w:rPr>
        <w:t>Students will be able to learn more about the contributions of Isabella “Sojourner” Truth to the women’s suffrage movement.</w:t>
      </w:r>
    </w:p>
    <w:p w:rsidR="004C4855" w:rsidRPr="004C4855" w:rsidRDefault="004C4855" w:rsidP="004C4855">
      <w:pPr>
        <w:spacing w:line="240" w:lineRule="auto"/>
        <w:rPr>
          <w:rFonts w:ascii="Times" w:eastAsia="Times" w:hAnsi="Times" w:cs="Times New Roman"/>
          <w:b/>
          <w:sz w:val="28"/>
          <w:szCs w:val="20"/>
        </w:rPr>
      </w:pPr>
    </w:p>
    <w:p w:rsid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Materials (List and attach primary sources and additional materials-</w:t>
      </w:r>
      <w:proofErr w:type="spellStart"/>
      <w:r w:rsidRPr="004C4855">
        <w:rPr>
          <w:rFonts w:ascii="Times" w:eastAsia="Times" w:hAnsi="Times" w:cs="Times New Roman"/>
          <w:b/>
          <w:sz w:val="28"/>
          <w:szCs w:val="20"/>
          <w:u w:val="single"/>
        </w:rPr>
        <w:t>ppt</w:t>
      </w:r>
      <w:proofErr w:type="spellEnd"/>
      <w:r w:rsidRPr="004C4855">
        <w:rPr>
          <w:rFonts w:ascii="Times" w:eastAsia="Times" w:hAnsi="Times" w:cs="Times New Roman"/>
          <w:b/>
          <w:sz w:val="28"/>
          <w:szCs w:val="20"/>
          <w:u w:val="single"/>
        </w:rPr>
        <w:t xml:space="preserve"> and question frames /concept maps/ Frames etc.):</w:t>
      </w:r>
    </w:p>
    <w:p w:rsidR="00C23BC4" w:rsidRDefault="00C23BC4" w:rsidP="004C4855">
      <w:pPr>
        <w:spacing w:line="240" w:lineRule="auto"/>
        <w:rPr>
          <w:rFonts w:ascii="Times" w:eastAsia="Times" w:hAnsi="Times" w:cs="Times New Roman"/>
          <w:sz w:val="28"/>
          <w:szCs w:val="20"/>
        </w:rPr>
      </w:pPr>
      <w:r>
        <w:rPr>
          <w:rFonts w:ascii="Times" w:eastAsia="Times" w:hAnsi="Times" w:cs="Times New Roman"/>
          <w:i/>
          <w:sz w:val="28"/>
          <w:szCs w:val="20"/>
        </w:rPr>
        <w:t>Our America to 1865</w:t>
      </w:r>
      <w:r>
        <w:rPr>
          <w:rFonts w:ascii="Times" w:eastAsia="Times" w:hAnsi="Times" w:cs="Times New Roman"/>
          <w:sz w:val="28"/>
          <w:szCs w:val="20"/>
        </w:rPr>
        <w:t xml:space="preserve"> textbook</w:t>
      </w:r>
      <w:r>
        <w:rPr>
          <w:rFonts w:ascii="Times" w:eastAsia="Times" w:hAnsi="Times" w:cs="Times New Roman"/>
          <w:sz w:val="28"/>
          <w:szCs w:val="20"/>
        </w:rPr>
        <w:tab/>
      </w:r>
      <w:r>
        <w:rPr>
          <w:rFonts w:ascii="Times" w:eastAsia="Times" w:hAnsi="Times" w:cs="Times New Roman"/>
          <w:sz w:val="28"/>
          <w:szCs w:val="20"/>
        </w:rPr>
        <w:tab/>
        <w:t>Women’s Suffrage Frame</w:t>
      </w:r>
    </w:p>
    <w:p w:rsidR="00CE09CA" w:rsidRPr="00CE09CA" w:rsidRDefault="00CE09CA"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Joy Hakim’s </w:t>
      </w:r>
      <w:r>
        <w:rPr>
          <w:rFonts w:ascii="Times" w:eastAsia="Times" w:hAnsi="Times" w:cs="Times New Roman"/>
          <w:i/>
          <w:sz w:val="28"/>
          <w:szCs w:val="20"/>
        </w:rPr>
        <w:t xml:space="preserve">A History of US: Liberty for All 1820-1860 Third Edition </w:t>
      </w:r>
    </w:p>
    <w:p w:rsidR="004C4855" w:rsidRPr="004C4855" w:rsidRDefault="004C4855" w:rsidP="004C4855">
      <w:pPr>
        <w:spacing w:line="240" w:lineRule="auto"/>
        <w:rPr>
          <w:rFonts w:ascii="Times" w:eastAsia="Times" w:hAnsi="Times" w:cs="Times New Roman"/>
          <w:b/>
          <w:sz w:val="28"/>
          <w:szCs w:val="20"/>
        </w:rPr>
      </w:pPr>
    </w:p>
    <w:p w:rsidR="004C4855" w:rsidRPr="004C4855" w:rsidRDefault="004C4855" w:rsidP="004C4855">
      <w:pPr>
        <w:keepNext/>
        <w:spacing w:line="240" w:lineRule="auto"/>
        <w:outlineLvl w:val="0"/>
        <w:rPr>
          <w:rFonts w:ascii="Times" w:eastAsia="Times" w:hAnsi="Times" w:cs="Times New Roman"/>
          <w:sz w:val="28"/>
          <w:szCs w:val="20"/>
          <w:lang w:eastAsia="x-none"/>
        </w:rPr>
      </w:pPr>
      <w:r w:rsidRPr="004C4855">
        <w:rPr>
          <w:rFonts w:ascii="Times" w:eastAsia="Times" w:hAnsi="Times" w:cs="Times New Roman"/>
          <w:b/>
          <w:sz w:val="28"/>
          <w:szCs w:val="20"/>
          <w:u w:val="single"/>
          <w:lang w:val="x-none" w:eastAsia="x-none"/>
        </w:rPr>
        <w:t>Just Do It (hook):</w:t>
      </w:r>
      <w:r w:rsidR="00D34631">
        <w:rPr>
          <w:rFonts w:ascii="Times" w:eastAsia="Times" w:hAnsi="Times" w:cs="Times New Roman"/>
          <w:b/>
          <w:sz w:val="28"/>
          <w:szCs w:val="20"/>
          <w:u w:val="single"/>
          <w:lang w:eastAsia="x-none"/>
        </w:rPr>
        <w:t xml:space="preserve">  </w:t>
      </w:r>
      <w:r w:rsidR="003E3D9E">
        <w:rPr>
          <w:rFonts w:ascii="Times" w:eastAsia="Times" w:hAnsi="Times" w:cs="Times New Roman"/>
          <w:sz w:val="28"/>
          <w:szCs w:val="20"/>
          <w:lang w:eastAsia="x-none"/>
        </w:rPr>
        <w:t>5</w:t>
      </w:r>
      <w:r w:rsidR="00D34631">
        <w:rPr>
          <w:rFonts w:ascii="Times" w:eastAsia="Times" w:hAnsi="Times" w:cs="Times New Roman"/>
          <w:sz w:val="28"/>
          <w:szCs w:val="20"/>
          <w:lang w:eastAsia="x-none"/>
        </w:rPr>
        <w:t xml:space="preserve"> min-Think of the things that women coul</w:t>
      </w:r>
      <w:r w:rsidR="00D86310">
        <w:rPr>
          <w:rFonts w:ascii="Times" w:eastAsia="Times" w:hAnsi="Times" w:cs="Times New Roman"/>
          <w:sz w:val="28"/>
          <w:szCs w:val="20"/>
          <w:lang w:eastAsia="x-none"/>
        </w:rPr>
        <w:t xml:space="preserve">d and could not do in the 1800s compared to today. </w:t>
      </w:r>
    </w:p>
    <w:p w:rsidR="004C4855" w:rsidRPr="004C4855" w:rsidRDefault="004C4855" w:rsidP="004C4855">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4C4855" w:rsidRPr="004C4855" w:rsidTr="00B24899">
        <w:tc>
          <w:tcPr>
            <w:tcW w:w="918" w:type="dxa"/>
          </w:tcPr>
          <w:p w:rsidR="004C4855" w:rsidRPr="004C4855" w:rsidRDefault="004C4855" w:rsidP="004C4855">
            <w:pPr>
              <w:keepNext/>
              <w:spacing w:line="240" w:lineRule="auto"/>
              <w:outlineLvl w:val="1"/>
              <w:rPr>
                <w:rFonts w:ascii="Times" w:eastAsia="Times" w:hAnsi="Times" w:cs="Times New Roman"/>
                <w:b/>
                <w:szCs w:val="20"/>
              </w:rPr>
            </w:pPr>
            <w:proofErr w:type="spellStart"/>
            <w:r w:rsidRPr="004C4855">
              <w:rPr>
                <w:rFonts w:ascii="Times" w:eastAsia="Times" w:hAnsi="Times" w:cs="Times New Roman"/>
                <w:b/>
                <w:szCs w:val="20"/>
              </w:rPr>
              <w:t>Obj</w:t>
            </w:r>
            <w:proofErr w:type="spellEnd"/>
            <w:r w:rsidRPr="004C4855">
              <w:rPr>
                <w:rFonts w:ascii="Times" w:eastAsia="Times" w:hAnsi="Times" w:cs="Times New Roman"/>
                <w:b/>
                <w:szCs w:val="20"/>
              </w:rPr>
              <w:t xml:space="preserve"> #</w:t>
            </w:r>
          </w:p>
        </w:tc>
        <w:tc>
          <w:tcPr>
            <w:tcW w:w="4500" w:type="dxa"/>
          </w:tcPr>
          <w:p w:rsidR="004C4855" w:rsidRPr="004C4855" w:rsidRDefault="004C4855" w:rsidP="004C4855">
            <w:pPr>
              <w:keepNext/>
              <w:spacing w:line="240" w:lineRule="auto"/>
              <w:outlineLvl w:val="2"/>
              <w:rPr>
                <w:rFonts w:eastAsia="Times" w:cs="Times New Roman"/>
                <w:b/>
                <w:i/>
                <w:sz w:val="20"/>
                <w:szCs w:val="20"/>
              </w:rPr>
            </w:pPr>
            <w:r w:rsidRPr="004C4855">
              <w:rPr>
                <w:rFonts w:eastAsia="Times" w:cs="Times New Roman"/>
                <w:b/>
                <w:i/>
                <w:sz w:val="20"/>
                <w:szCs w:val="20"/>
              </w:rPr>
              <w:t>Description of Lesson Procedure</w:t>
            </w:r>
          </w:p>
        </w:tc>
        <w:tc>
          <w:tcPr>
            <w:tcW w:w="3438" w:type="dxa"/>
          </w:tcPr>
          <w:p w:rsidR="004C4855" w:rsidRPr="004C4855" w:rsidRDefault="004C4855" w:rsidP="004C4855">
            <w:pPr>
              <w:spacing w:line="240" w:lineRule="auto"/>
              <w:jc w:val="center"/>
              <w:rPr>
                <w:rFonts w:ascii="Times" w:eastAsia="Times" w:hAnsi="Times" w:cs="Times New Roman"/>
                <w:b/>
                <w:sz w:val="28"/>
                <w:szCs w:val="20"/>
              </w:rPr>
            </w:pPr>
            <w:r w:rsidRPr="004C4855">
              <w:rPr>
                <w:rFonts w:ascii="Times" w:eastAsia="Times" w:hAnsi="Times" w:cs="Times New Roman"/>
                <w:b/>
                <w:sz w:val="28"/>
                <w:szCs w:val="20"/>
              </w:rPr>
              <w:t>Check for Evidence of Understanding</w:t>
            </w:r>
          </w:p>
        </w:tc>
      </w:tr>
      <w:tr w:rsidR="004C4855" w:rsidRPr="004C4855" w:rsidTr="00B24899">
        <w:trPr>
          <w:trHeight w:val="368"/>
        </w:trPr>
        <w:tc>
          <w:tcPr>
            <w:tcW w:w="918" w:type="dxa"/>
          </w:tcPr>
          <w:p w:rsidR="004C4855" w:rsidRPr="004C4855" w:rsidRDefault="00F62623" w:rsidP="004C4855">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4C4855" w:rsidRPr="004C4855" w:rsidRDefault="003E3D9E" w:rsidP="00932670">
            <w:pPr>
              <w:spacing w:line="240" w:lineRule="auto"/>
              <w:rPr>
                <w:rFonts w:ascii="Times" w:eastAsia="Times" w:hAnsi="Times" w:cs="Times New Roman"/>
                <w:sz w:val="28"/>
                <w:szCs w:val="20"/>
              </w:rPr>
            </w:pPr>
            <w:r>
              <w:rPr>
                <w:rFonts w:ascii="Times" w:eastAsia="Times" w:hAnsi="Times" w:cs="Times New Roman"/>
                <w:sz w:val="28"/>
                <w:szCs w:val="20"/>
              </w:rPr>
              <w:t>15 min</w:t>
            </w:r>
            <w:r w:rsidR="00121D0B">
              <w:rPr>
                <w:rFonts w:ascii="Times" w:eastAsia="Times" w:hAnsi="Times" w:cs="Times New Roman"/>
                <w:sz w:val="28"/>
                <w:szCs w:val="20"/>
              </w:rPr>
              <w:t xml:space="preserve"> - Read-Think-Pair-Share on pg. 138-139 of </w:t>
            </w:r>
            <w:r w:rsidR="00121D0B">
              <w:rPr>
                <w:rFonts w:ascii="Times" w:eastAsia="Times" w:hAnsi="Times" w:cs="Times New Roman"/>
                <w:i/>
                <w:sz w:val="28"/>
                <w:szCs w:val="20"/>
              </w:rPr>
              <w:t>Our America</w:t>
            </w:r>
          </w:p>
        </w:tc>
        <w:tc>
          <w:tcPr>
            <w:tcW w:w="3438" w:type="dxa"/>
          </w:tcPr>
          <w:p w:rsidR="004C4855" w:rsidRPr="004C4855" w:rsidRDefault="00C23BC4"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When students share their thoughts on the readings, </w:t>
            </w:r>
            <w:r>
              <w:rPr>
                <w:rFonts w:ascii="Times" w:eastAsia="Times" w:hAnsi="Times" w:cs="Times New Roman"/>
                <w:sz w:val="28"/>
                <w:szCs w:val="20"/>
              </w:rPr>
              <w:lastRenderedPageBreak/>
              <w:t xml:space="preserve">that will help me assess whether they </w:t>
            </w:r>
            <w:r w:rsidR="00FD3F13">
              <w:rPr>
                <w:rFonts w:ascii="Times" w:eastAsia="Times" w:hAnsi="Times" w:cs="Times New Roman"/>
                <w:sz w:val="28"/>
                <w:szCs w:val="20"/>
              </w:rPr>
              <w:t>comprehend</w:t>
            </w:r>
            <w:r>
              <w:rPr>
                <w:rFonts w:ascii="Times" w:eastAsia="Times" w:hAnsi="Times" w:cs="Times New Roman"/>
                <w:sz w:val="28"/>
                <w:szCs w:val="20"/>
              </w:rPr>
              <w:t xml:space="preserve"> the reading.</w:t>
            </w:r>
          </w:p>
        </w:tc>
      </w:tr>
      <w:tr w:rsidR="004C4855" w:rsidRPr="004C4855" w:rsidTr="00B24899">
        <w:tc>
          <w:tcPr>
            <w:tcW w:w="8856" w:type="dxa"/>
            <w:gridSpan w:val="3"/>
          </w:tcPr>
          <w:p w:rsidR="004C4855" w:rsidRPr="004C4855" w:rsidRDefault="004C4855" w:rsidP="003E3D9E">
            <w:pPr>
              <w:spacing w:line="240" w:lineRule="auto"/>
              <w:rPr>
                <w:rFonts w:ascii="Times" w:eastAsia="Times" w:hAnsi="Times" w:cs="Times New Roman"/>
                <w:sz w:val="28"/>
                <w:szCs w:val="20"/>
              </w:rPr>
            </w:pPr>
            <w:r w:rsidRPr="004C4855">
              <w:rPr>
                <w:rFonts w:ascii="Times" w:eastAsia="Times" w:hAnsi="Times" w:cs="Times New Roman"/>
                <w:sz w:val="28"/>
                <w:szCs w:val="20"/>
              </w:rPr>
              <w:lastRenderedPageBreak/>
              <w:t>Transition:</w:t>
            </w:r>
            <w:r w:rsidR="00121D0B">
              <w:rPr>
                <w:rFonts w:ascii="Times" w:eastAsia="Times" w:hAnsi="Times" w:cs="Times New Roman"/>
                <w:sz w:val="28"/>
                <w:szCs w:val="20"/>
              </w:rPr>
              <w:t xml:space="preserve"> </w:t>
            </w:r>
            <w:r w:rsidR="003E3D9E">
              <w:rPr>
                <w:rFonts w:ascii="Times" w:eastAsia="Times" w:hAnsi="Times" w:cs="Times New Roman"/>
                <w:sz w:val="28"/>
                <w:szCs w:val="20"/>
              </w:rPr>
              <w:t>15 min- Women’s Suffrage frame</w:t>
            </w:r>
          </w:p>
        </w:tc>
      </w:tr>
      <w:tr w:rsidR="004C4855" w:rsidRPr="004C4855" w:rsidTr="00B24899">
        <w:tc>
          <w:tcPr>
            <w:tcW w:w="918" w:type="dxa"/>
          </w:tcPr>
          <w:p w:rsidR="004C4855" w:rsidRPr="004C4855" w:rsidRDefault="00F62623" w:rsidP="004C4855">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4C4855" w:rsidRPr="004C4855" w:rsidRDefault="003E3D9E" w:rsidP="004C4855">
            <w:pPr>
              <w:spacing w:line="240" w:lineRule="auto"/>
              <w:rPr>
                <w:rFonts w:ascii="Times" w:eastAsia="Times" w:hAnsi="Times" w:cs="Times New Roman"/>
                <w:sz w:val="28"/>
                <w:szCs w:val="20"/>
              </w:rPr>
            </w:pPr>
            <w:r w:rsidRPr="003E3D9E">
              <w:rPr>
                <w:rFonts w:ascii="Times" w:eastAsia="Times" w:hAnsi="Times" w:cs="Times New Roman"/>
                <w:sz w:val="28"/>
                <w:szCs w:val="20"/>
              </w:rPr>
              <w:t>15 min-guided reading</w:t>
            </w:r>
            <w:r>
              <w:rPr>
                <w:rFonts w:ascii="Times" w:eastAsia="Times" w:hAnsi="Times" w:cs="Times New Roman"/>
                <w:sz w:val="28"/>
                <w:szCs w:val="20"/>
              </w:rPr>
              <w:t>/discussion</w:t>
            </w:r>
            <w:r w:rsidRPr="003E3D9E">
              <w:rPr>
                <w:rFonts w:ascii="Times" w:eastAsia="Times" w:hAnsi="Times" w:cs="Times New Roman"/>
                <w:sz w:val="28"/>
                <w:szCs w:val="20"/>
              </w:rPr>
              <w:t xml:space="preserve"> on Sojourner Truth</w:t>
            </w:r>
            <w:r>
              <w:rPr>
                <w:rFonts w:ascii="Times" w:eastAsia="Times" w:hAnsi="Times" w:cs="Times New Roman"/>
                <w:sz w:val="28"/>
                <w:szCs w:val="20"/>
              </w:rPr>
              <w:t xml:space="preserve"> from Hakim pg</w:t>
            </w:r>
            <w:r w:rsidR="0006141B">
              <w:rPr>
                <w:rFonts w:ascii="Times" w:eastAsia="Times" w:hAnsi="Times" w:cs="Times New Roman"/>
                <w:sz w:val="28"/>
                <w:szCs w:val="20"/>
              </w:rPr>
              <w:t>. 136-137</w:t>
            </w:r>
          </w:p>
        </w:tc>
        <w:tc>
          <w:tcPr>
            <w:tcW w:w="3438" w:type="dxa"/>
          </w:tcPr>
          <w:p w:rsidR="004C4855" w:rsidRPr="004C4855" w:rsidRDefault="00CC1777" w:rsidP="004C4855">
            <w:pPr>
              <w:spacing w:line="240" w:lineRule="auto"/>
              <w:rPr>
                <w:rFonts w:ascii="Times" w:eastAsia="Times" w:hAnsi="Times" w:cs="Times New Roman"/>
                <w:sz w:val="28"/>
                <w:szCs w:val="20"/>
              </w:rPr>
            </w:pPr>
            <w:r>
              <w:rPr>
                <w:rFonts w:ascii="Times" w:eastAsia="Times" w:hAnsi="Times" w:cs="Times New Roman"/>
                <w:sz w:val="28"/>
                <w:szCs w:val="20"/>
              </w:rPr>
              <w:t>Through the questions I ask, students bring up, and discussion I can assess students understand</w:t>
            </w:r>
            <w:r w:rsidR="00FD3F13">
              <w:rPr>
                <w:rFonts w:ascii="Times" w:eastAsia="Times" w:hAnsi="Times" w:cs="Times New Roman"/>
                <w:sz w:val="28"/>
                <w:szCs w:val="20"/>
              </w:rPr>
              <w:t>ing</w:t>
            </w:r>
            <w:r>
              <w:rPr>
                <w:rFonts w:ascii="Times" w:eastAsia="Times" w:hAnsi="Times" w:cs="Times New Roman"/>
                <w:sz w:val="28"/>
                <w:szCs w:val="20"/>
              </w:rPr>
              <w:t xml:space="preserve"> of Sojourner Truth as well as the reading.  </w:t>
            </w:r>
          </w:p>
        </w:tc>
      </w:tr>
      <w:tr w:rsidR="004C4855" w:rsidRPr="004C4855" w:rsidTr="00B24899">
        <w:tc>
          <w:tcPr>
            <w:tcW w:w="8856" w:type="dxa"/>
            <w:gridSpan w:val="3"/>
          </w:tcPr>
          <w:p w:rsidR="004C4855" w:rsidRPr="004C4855" w:rsidRDefault="004C4855" w:rsidP="003E3D9E">
            <w:pPr>
              <w:spacing w:line="240" w:lineRule="auto"/>
              <w:rPr>
                <w:rFonts w:ascii="Times" w:eastAsia="Times" w:hAnsi="Times" w:cs="Times New Roman"/>
                <w:sz w:val="28"/>
                <w:szCs w:val="20"/>
              </w:rPr>
            </w:pPr>
            <w:r w:rsidRPr="004C4855">
              <w:rPr>
                <w:rFonts w:ascii="Times" w:eastAsia="Times" w:hAnsi="Times" w:cs="Times New Roman"/>
                <w:sz w:val="28"/>
                <w:szCs w:val="20"/>
              </w:rPr>
              <w:t>Transition:</w:t>
            </w:r>
            <w:r w:rsidR="003E3D9E">
              <w:rPr>
                <w:rFonts w:ascii="Times" w:eastAsia="Times" w:hAnsi="Times" w:cs="Times New Roman"/>
                <w:sz w:val="28"/>
                <w:szCs w:val="20"/>
              </w:rPr>
              <w:t xml:space="preserve"> </w:t>
            </w:r>
          </w:p>
        </w:tc>
      </w:tr>
      <w:tr w:rsidR="004C4855" w:rsidRPr="004C4855" w:rsidTr="00B24899">
        <w:tc>
          <w:tcPr>
            <w:tcW w:w="918" w:type="dxa"/>
          </w:tcPr>
          <w:p w:rsidR="004C4855" w:rsidRPr="004C4855" w:rsidRDefault="004C4855" w:rsidP="004C4855">
            <w:pPr>
              <w:spacing w:line="240" w:lineRule="auto"/>
              <w:rPr>
                <w:rFonts w:ascii="Times" w:eastAsia="Times" w:hAnsi="Times" w:cs="Times New Roman"/>
                <w:sz w:val="28"/>
                <w:szCs w:val="20"/>
              </w:rPr>
            </w:pPr>
          </w:p>
        </w:tc>
        <w:tc>
          <w:tcPr>
            <w:tcW w:w="4500" w:type="dxa"/>
          </w:tcPr>
          <w:p w:rsidR="004C4855" w:rsidRPr="004C4855" w:rsidRDefault="004C4855" w:rsidP="004C4855">
            <w:pPr>
              <w:spacing w:line="240" w:lineRule="auto"/>
              <w:rPr>
                <w:rFonts w:ascii="Times" w:eastAsia="Times" w:hAnsi="Times" w:cs="Times New Roman"/>
                <w:sz w:val="28"/>
                <w:szCs w:val="20"/>
              </w:rPr>
            </w:pPr>
          </w:p>
        </w:tc>
        <w:tc>
          <w:tcPr>
            <w:tcW w:w="3438" w:type="dxa"/>
          </w:tcPr>
          <w:p w:rsidR="004C4855" w:rsidRPr="004C4855" w:rsidRDefault="004C4855" w:rsidP="004C4855">
            <w:pPr>
              <w:spacing w:line="240" w:lineRule="auto"/>
              <w:rPr>
                <w:rFonts w:ascii="Times" w:eastAsia="Times" w:hAnsi="Times" w:cs="Times New Roman"/>
                <w:sz w:val="28"/>
                <w:szCs w:val="20"/>
              </w:rPr>
            </w:pPr>
          </w:p>
        </w:tc>
      </w:tr>
    </w:tbl>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Closure (How does this come back to the guiding question):</w:t>
      </w:r>
      <w:r w:rsidR="00121D0B">
        <w:rPr>
          <w:rFonts w:ascii="Times" w:eastAsia="Times" w:hAnsi="Times" w:cs="Times New Roman"/>
          <w:b/>
          <w:sz w:val="28"/>
          <w:szCs w:val="20"/>
          <w:u w:val="single"/>
        </w:rPr>
        <w:t xml:space="preserve"> </w:t>
      </w:r>
      <w:r w:rsidR="00121D0B">
        <w:rPr>
          <w:rFonts w:ascii="Times" w:eastAsia="Times" w:hAnsi="Times" w:cs="Times New Roman"/>
          <w:sz w:val="28"/>
          <w:szCs w:val="20"/>
        </w:rPr>
        <w:t xml:space="preserve"> 4 min and finish for homework, complete questions 6 and 7 on pg. 141 of </w:t>
      </w:r>
      <w:r w:rsidR="00121D0B">
        <w:rPr>
          <w:rFonts w:ascii="Times" w:eastAsia="Times" w:hAnsi="Times" w:cs="Times New Roman"/>
          <w:i/>
          <w:sz w:val="28"/>
          <w:szCs w:val="20"/>
        </w:rPr>
        <w:t>Our America</w:t>
      </w:r>
    </w:p>
    <w:p w:rsidR="004C4855" w:rsidRPr="004C4855" w:rsidRDefault="004C4855" w:rsidP="004C4855">
      <w:pPr>
        <w:spacing w:line="240" w:lineRule="auto"/>
        <w:rPr>
          <w:rFonts w:ascii="Times" w:eastAsia="Times" w:hAnsi="Times" w:cs="Times New Roman"/>
          <w:b/>
          <w:sz w:val="28"/>
          <w:szCs w:val="20"/>
          <w:u w:val="single"/>
        </w:rPr>
      </w:pPr>
    </w:p>
    <w:p w:rsidR="004C4855" w:rsidRPr="00121D0B"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Modifications/Differentiation:</w:t>
      </w:r>
      <w:r w:rsidR="00121D0B">
        <w:rPr>
          <w:rFonts w:ascii="Times" w:eastAsia="Times" w:hAnsi="Times" w:cs="Times New Roman"/>
          <w:b/>
          <w:sz w:val="28"/>
          <w:szCs w:val="20"/>
          <w:u w:val="single"/>
        </w:rPr>
        <w:t xml:space="preserve"> </w:t>
      </w:r>
      <w:r w:rsidR="00121D0B">
        <w:rPr>
          <w:rFonts w:ascii="Times" w:eastAsia="Times" w:hAnsi="Times" w:cs="Times New Roman"/>
          <w:sz w:val="28"/>
          <w:szCs w:val="20"/>
        </w:rPr>
        <w:t xml:space="preserve">Some students may need to </w:t>
      </w:r>
      <w:r w:rsidR="0006141B">
        <w:rPr>
          <w:rFonts w:ascii="Times" w:eastAsia="Times" w:hAnsi="Times" w:cs="Times New Roman"/>
          <w:sz w:val="28"/>
          <w:szCs w:val="20"/>
        </w:rPr>
        <w:t>be assigned</w:t>
      </w:r>
      <w:r w:rsidR="00121D0B">
        <w:rPr>
          <w:rFonts w:ascii="Times" w:eastAsia="Times" w:hAnsi="Times" w:cs="Times New Roman"/>
          <w:sz w:val="28"/>
          <w:szCs w:val="20"/>
        </w:rPr>
        <w:t xml:space="preserve"> to specific groups</w:t>
      </w:r>
      <w:r w:rsidR="0006141B">
        <w:rPr>
          <w:rFonts w:ascii="Times" w:eastAsia="Times" w:hAnsi="Times" w:cs="Times New Roman"/>
          <w:sz w:val="28"/>
          <w:szCs w:val="20"/>
        </w:rPr>
        <w:t xml:space="preserve"> for the Read-Think-Pair-Share</w:t>
      </w:r>
      <w:r w:rsidR="00121D0B">
        <w:rPr>
          <w:rFonts w:ascii="Times" w:eastAsia="Times" w:hAnsi="Times" w:cs="Times New Roman"/>
          <w:sz w:val="28"/>
          <w:szCs w:val="20"/>
        </w:rPr>
        <w:t>.</w:t>
      </w:r>
      <w:r w:rsidR="0006141B">
        <w:rPr>
          <w:rFonts w:ascii="Times" w:eastAsia="Times" w:hAnsi="Times" w:cs="Times New Roman"/>
          <w:sz w:val="28"/>
          <w:szCs w:val="20"/>
        </w:rPr>
        <w:t xml:space="preserve">  Some students may need to be given completed frames.</w:t>
      </w:r>
      <w:r w:rsidR="002E5350">
        <w:rPr>
          <w:rFonts w:ascii="Times" w:eastAsia="Times" w:hAnsi="Times" w:cs="Times New Roman"/>
          <w:sz w:val="28"/>
          <w:szCs w:val="20"/>
        </w:rPr>
        <w:t xml:space="preserve">  Also, higher level classes may be able to the Hakim reading silently instead of guided.</w:t>
      </w:r>
    </w:p>
    <w:p w:rsidR="004C4855" w:rsidRDefault="004C4855" w:rsidP="004C4855">
      <w:pPr>
        <w:spacing w:line="240" w:lineRule="auto"/>
        <w:rPr>
          <w:rFonts w:ascii="Times" w:eastAsia="Times" w:hAnsi="Times" w:cs="Times New Roman"/>
          <w:b/>
          <w:sz w:val="28"/>
          <w:szCs w:val="20"/>
          <w:u w:val="single"/>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4C4855" w:rsidRPr="004C4855" w:rsidRDefault="004C4855" w:rsidP="004C4855">
      <w:pPr>
        <w:spacing w:line="240" w:lineRule="auto"/>
        <w:rPr>
          <w:rFonts w:ascii="Times" w:eastAsia="Times" w:hAnsi="Times" w:cs="Times New Roman"/>
          <w:b/>
          <w:sz w:val="32"/>
          <w:szCs w:val="32"/>
          <w:u w:val="single"/>
        </w:rPr>
      </w:pPr>
      <w:proofErr w:type="gramStart"/>
      <w:r w:rsidRPr="004C4855">
        <w:rPr>
          <w:rFonts w:ascii="Times" w:eastAsia="Times" w:hAnsi="Times" w:cs="Times New Roman"/>
          <w:b/>
          <w:sz w:val="32"/>
          <w:szCs w:val="32"/>
        </w:rPr>
        <w:lastRenderedPageBreak/>
        <w:t>Section 6.</w:t>
      </w:r>
      <w:proofErr w:type="gramEnd"/>
      <w:r w:rsidRPr="004C4855">
        <w:rPr>
          <w:rFonts w:ascii="Times" w:eastAsia="Times" w:hAnsi="Times" w:cs="Times New Roman"/>
          <w:b/>
          <w:sz w:val="32"/>
          <w:szCs w:val="32"/>
        </w:rPr>
        <w:t xml:space="preserve"> </w:t>
      </w:r>
      <w:r w:rsidRPr="004C4855">
        <w:rPr>
          <w:rFonts w:ascii="Times" w:eastAsia="Times" w:hAnsi="Times" w:cs="Times New Roman"/>
          <w:b/>
          <w:sz w:val="32"/>
          <w:szCs w:val="32"/>
          <w:u w:val="single"/>
        </w:rPr>
        <w:t>Detailed lesson Plan</w:t>
      </w:r>
      <w:r w:rsidR="00AD4151">
        <w:rPr>
          <w:rFonts w:ascii="Times" w:eastAsia="Times" w:hAnsi="Times" w:cs="Times New Roman"/>
          <w:b/>
          <w:sz w:val="32"/>
          <w:szCs w:val="32"/>
          <w:u w:val="single"/>
        </w:rPr>
        <w:t xml:space="preserve"> 3/27/14</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Title:</w:t>
      </w:r>
      <w:r w:rsidR="004C6C93">
        <w:rPr>
          <w:rFonts w:ascii="Times" w:eastAsia="Times" w:hAnsi="Times" w:cs="Times New Roman"/>
          <w:b/>
          <w:sz w:val="32"/>
          <w:szCs w:val="32"/>
        </w:rPr>
        <w:t xml:space="preserve"> Abolitionist Movement</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Grade and Subject:</w:t>
      </w:r>
      <w:r w:rsidR="004C6C93">
        <w:rPr>
          <w:rFonts w:ascii="Times" w:eastAsia="Times" w:hAnsi="Times" w:cs="Times New Roman"/>
          <w:b/>
          <w:sz w:val="32"/>
          <w:szCs w:val="32"/>
        </w:rPr>
        <w:t xml:space="preserve"> 6</w:t>
      </w:r>
      <w:r w:rsidR="004C6C93" w:rsidRPr="004C6C93">
        <w:rPr>
          <w:rFonts w:ascii="Times" w:eastAsia="Times" w:hAnsi="Times" w:cs="Times New Roman"/>
          <w:b/>
          <w:sz w:val="32"/>
          <w:szCs w:val="32"/>
          <w:vertAlign w:val="superscript"/>
        </w:rPr>
        <w:t>th</w:t>
      </w:r>
      <w:r w:rsidR="004C6C93">
        <w:rPr>
          <w:rFonts w:ascii="Times" w:eastAsia="Times" w:hAnsi="Times" w:cs="Times New Roman"/>
          <w:b/>
          <w:sz w:val="32"/>
          <w:szCs w:val="32"/>
        </w:rPr>
        <w:t xml:space="preserve"> Grade US History to 1865</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Time Allotted:</w:t>
      </w:r>
      <w:r w:rsidR="004C6C93">
        <w:rPr>
          <w:rFonts w:ascii="Times" w:eastAsia="Times" w:hAnsi="Times" w:cs="Times New Roman"/>
          <w:b/>
          <w:sz w:val="32"/>
          <w:szCs w:val="32"/>
        </w:rPr>
        <w:t xml:space="preserve"> 54 min</w:t>
      </w:r>
    </w:p>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4C4855" w:rsidRPr="004C4855" w:rsidTr="00B24899">
        <w:tc>
          <w:tcPr>
            <w:tcW w:w="1368"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SOL #:</w:t>
            </w:r>
          </w:p>
        </w:tc>
        <w:tc>
          <w:tcPr>
            <w:tcW w:w="1620" w:type="dxa"/>
          </w:tcPr>
          <w:p w:rsidR="004C4855" w:rsidRPr="004C4855" w:rsidRDefault="004C6C93" w:rsidP="004C4855">
            <w:pPr>
              <w:spacing w:line="240" w:lineRule="auto"/>
              <w:rPr>
                <w:rFonts w:ascii="Times" w:eastAsia="Times" w:hAnsi="Times" w:cs="Times New Roman"/>
                <w:sz w:val="28"/>
                <w:szCs w:val="20"/>
              </w:rPr>
            </w:pPr>
            <w:r>
              <w:rPr>
                <w:rFonts w:ascii="Times" w:eastAsia="Times" w:hAnsi="Times" w:cs="Times New Roman"/>
                <w:sz w:val="28"/>
                <w:szCs w:val="20"/>
              </w:rPr>
              <w:t>USI 8d</w:t>
            </w:r>
          </w:p>
        </w:tc>
        <w:tc>
          <w:tcPr>
            <w:tcW w:w="2160"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NCSS Theme:</w:t>
            </w:r>
          </w:p>
        </w:tc>
        <w:tc>
          <w:tcPr>
            <w:tcW w:w="3708" w:type="dxa"/>
          </w:tcPr>
          <w:p w:rsidR="004C4855" w:rsidRPr="004C4855" w:rsidRDefault="00E62EA0" w:rsidP="004C4855">
            <w:pPr>
              <w:spacing w:line="240" w:lineRule="auto"/>
              <w:rPr>
                <w:rFonts w:ascii="Times" w:eastAsia="Times" w:hAnsi="Times" w:cs="Times New Roman"/>
                <w:sz w:val="28"/>
                <w:szCs w:val="20"/>
              </w:rPr>
            </w:pPr>
            <w:r>
              <w:rPr>
                <w:rFonts w:ascii="Times" w:eastAsia="Times" w:hAnsi="Times" w:cs="Times New Roman"/>
                <w:sz w:val="28"/>
                <w:szCs w:val="20"/>
              </w:rPr>
              <w:t>I, II, III</w:t>
            </w:r>
          </w:p>
        </w:tc>
      </w:tr>
    </w:tbl>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4C4855" w:rsidRPr="004C4855" w:rsidTr="00B24899">
        <w:tc>
          <w:tcPr>
            <w:tcW w:w="3348" w:type="dxa"/>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What is the </w:t>
            </w:r>
            <w:r w:rsidRPr="004C4855">
              <w:rPr>
                <w:rFonts w:ascii="Times" w:eastAsia="Times" w:hAnsi="Times" w:cs="Times New Roman"/>
                <w:b/>
                <w:sz w:val="28"/>
                <w:szCs w:val="20"/>
              </w:rPr>
              <w:t>guiding question</w:t>
            </w:r>
            <w:r w:rsidRPr="004C4855">
              <w:rPr>
                <w:rFonts w:ascii="Times" w:eastAsia="Times" w:hAnsi="Times" w:cs="Times New Roman"/>
                <w:sz w:val="28"/>
                <w:szCs w:val="20"/>
              </w:rPr>
              <w:t xml:space="preserve"> for this lesson?</w:t>
            </w: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Must be presented in the lesson to students</w:t>
            </w:r>
          </w:p>
        </w:tc>
        <w:tc>
          <w:tcPr>
            <w:tcW w:w="5508" w:type="dxa"/>
          </w:tcPr>
          <w:p w:rsidR="004C4855" w:rsidRPr="004C4855" w:rsidRDefault="0067455B" w:rsidP="004C4855">
            <w:pPr>
              <w:spacing w:line="240" w:lineRule="auto"/>
              <w:rPr>
                <w:rFonts w:ascii="Times" w:eastAsia="Times" w:hAnsi="Times" w:cs="Times New Roman"/>
                <w:sz w:val="28"/>
                <w:szCs w:val="20"/>
              </w:rPr>
            </w:pPr>
            <w:r>
              <w:rPr>
                <w:rFonts w:ascii="Times" w:eastAsia="Times" w:hAnsi="Times" w:cs="Times New Roman"/>
                <w:sz w:val="28"/>
                <w:szCs w:val="20"/>
              </w:rPr>
              <w:t>What is the abolitionist and what was its impact on American history?</w:t>
            </w:r>
          </w:p>
        </w:tc>
      </w:tr>
      <w:tr w:rsidR="004C4855" w:rsidRPr="004C4855" w:rsidTr="00B24899">
        <w:tc>
          <w:tcPr>
            <w:tcW w:w="3348" w:type="dxa"/>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How will student understanding be </w:t>
            </w:r>
            <w:r w:rsidRPr="004C4855">
              <w:rPr>
                <w:rFonts w:ascii="Times" w:eastAsia="Times" w:hAnsi="Times" w:cs="Times New Roman"/>
                <w:b/>
                <w:sz w:val="28"/>
                <w:szCs w:val="20"/>
              </w:rPr>
              <w:t>assessed</w:t>
            </w:r>
            <w:r w:rsidRPr="004C4855">
              <w:rPr>
                <w:rFonts w:ascii="Times" w:eastAsia="Times" w:hAnsi="Times" w:cs="Times New Roman"/>
                <w:sz w:val="28"/>
                <w:szCs w:val="20"/>
              </w:rPr>
              <w:t>?</w:t>
            </w: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-include assessments. </w:t>
            </w:r>
          </w:p>
        </w:tc>
        <w:tc>
          <w:tcPr>
            <w:tcW w:w="5508" w:type="dxa"/>
          </w:tcPr>
          <w:p w:rsidR="004C4855" w:rsidRPr="00F36520" w:rsidRDefault="007123BE"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Similar to the day before, student understanding will be assessed through readings from </w:t>
            </w:r>
            <w:r>
              <w:rPr>
                <w:rFonts w:ascii="Times" w:eastAsia="Times" w:hAnsi="Times" w:cs="Times New Roman"/>
                <w:i/>
                <w:sz w:val="28"/>
                <w:szCs w:val="20"/>
              </w:rPr>
              <w:t xml:space="preserve">Our America </w:t>
            </w:r>
            <w:r>
              <w:rPr>
                <w:rFonts w:ascii="Times" w:eastAsia="Times" w:hAnsi="Times" w:cs="Times New Roman"/>
                <w:sz w:val="28"/>
                <w:szCs w:val="20"/>
              </w:rPr>
              <w:t xml:space="preserve">and Hakim.  </w:t>
            </w:r>
            <w:r w:rsidR="00F36520">
              <w:rPr>
                <w:rFonts w:ascii="Times" w:eastAsia="Times" w:hAnsi="Times" w:cs="Times New Roman"/>
                <w:sz w:val="28"/>
                <w:szCs w:val="20"/>
              </w:rPr>
              <w:t xml:space="preserve">The main difference will be that I will do the Guided reading on </w:t>
            </w:r>
            <w:r w:rsidR="00F36520">
              <w:rPr>
                <w:rFonts w:ascii="Times" w:eastAsia="Times" w:hAnsi="Times" w:cs="Times New Roman"/>
                <w:i/>
                <w:sz w:val="28"/>
                <w:szCs w:val="20"/>
              </w:rPr>
              <w:t>Our America</w:t>
            </w:r>
            <w:r w:rsidR="00F36520">
              <w:rPr>
                <w:rFonts w:ascii="Times" w:eastAsia="Times" w:hAnsi="Times" w:cs="Times New Roman"/>
                <w:sz w:val="28"/>
                <w:szCs w:val="20"/>
              </w:rPr>
              <w:t xml:space="preserve"> and the Read-Think-Pair-Share on Hakim.</w:t>
            </w:r>
          </w:p>
        </w:tc>
      </w:tr>
    </w:tbl>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Key Concepts (no definition necessary):</w:t>
      </w:r>
    </w:p>
    <w:p w:rsidR="004C4855" w:rsidRDefault="00395B1E" w:rsidP="004C4855">
      <w:pPr>
        <w:spacing w:line="240" w:lineRule="auto"/>
        <w:rPr>
          <w:rFonts w:ascii="Times" w:eastAsia="Times" w:hAnsi="Times" w:cs="Times New Roman"/>
          <w:sz w:val="28"/>
          <w:szCs w:val="20"/>
        </w:rPr>
      </w:pPr>
      <w:r>
        <w:rPr>
          <w:rFonts w:ascii="Times" w:eastAsia="Times" w:hAnsi="Times" w:cs="Times New Roman"/>
          <w:sz w:val="28"/>
          <w:szCs w:val="20"/>
        </w:rPr>
        <w:t>Abolitionist</w:t>
      </w:r>
      <w:r>
        <w:rPr>
          <w:rFonts w:ascii="Times" w:eastAsia="Times" w:hAnsi="Times" w:cs="Times New Roman"/>
          <w:sz w:val="28"/>
          <w:szCs w:val="20"/>
        </w:rPr>
        <w:tab/>
      </w:r>
      <w:r>
        <w:rPr>
          <w:rFonts w:ascii="Times" w:eastAsia="Times" w:hAnsi="Times" w:cs="Times New Roman"/>
          <w:sz w:val="28"/>
          <w:szCs w:val="20"/>
        </w:rPr>
        <w:tab/>
        <w:t>Underground Railroad</w:t>
      </w:r>
    </w:p>
    <w:p w:rsidR="00395B1E" w:rsidRDefault="00395B1E" w:rsidP="004C4855">
      <w:pPr>
        <w:spacing w:line="240" w:lineRule="auto"/>
        <w:rPr>
          <w:rFonts w:ascii="Times" w:eastAsia="Times" w:hAnsi="Times" w:cs="Times New Roman"/>
          <w:sz w:val="28"/>
          <w:szCs w:val="20"/>
        </w:rPr>
      </w:pPr>
      <w:r>
        <w:rPr>
          <w:rFonts w:ascii="Times" w:eastAsia="Times" w:hAnsi="Times" w:cs="Times New Roman"/>
          <w:sz w:val="28"/>
          <w:szCs w:val="20"/>
        </w:rPr>
        <w:t>William Lloyd Garrison</w:t>
      </w:r>
      <w:r>
        <w:rPr>
          <w:rFonts w:ascii="Times" w:eastAsia="Times" w:hAnsi="Times" w:cs="Times New Roman"/>
          <w:sz w:val="28"/>
          <w:szCs w:val="20"/>
        </w:rPr>
        <w:tab/>
        <w:t>Frederick Douglass</w:t>
      </w:r>
    </w:p>
    <w:p w:rsidR="00395B1E" w:rsidRPr="004C4855" w:rsidRDefault="00395B1E" w:rsidP="004C4855">
      <w:pPr>
        <w:spacing w:line="240" w:lineRule="auto"/>
        <w:rPr>
          <w:rFonts w:ascii="Times" w:eastAsia="Times" w:hAnsi="Times" w:cs="Times New Roman"/>
          <w:sz w:val="28"/>
          <w:szCs w:val="20"/>
        </w:rPr>
      </w:pPr>
      <w:r>
        <w:rPr>
          <w:rFonts w:ascii="Times" w:eastAsia="Times" w:hAnsi="Times" w:cs="Times New Roman"/>
          <w:sz w:val="28"/>
          <w:szCs w:val="20"/>
        </w:rPr>
        <w:t>Harriett Tubman</w:t>
      </w:r>
    </w:p>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SWBAT (as many as required by lesson):</w:t>
      </w:r>
    </w:p>
    <w:p w:rsidR="004C4855" w:rsidRPr="00812EFB"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#1</w:t>
      </w:r>
      <w:r w:rsidR="00812EFB">
        <w:rPr>
          <w:rFonts w:ascii="Times" w:eastAsia="Times" w:hAnsi="Times" w:cs="Times New Roman"/>
          <w:sz w:val="28"/>
          <w:szCs w:val="20"/>
        </w:rPr>
        <w:t xml:space="preserve"> </w:t>
      </w:r>
      <w:proofErr w:type="gramStart"/>
      <w:r w:rsidR="00812EFB">
        <w:rPr>
          <w:rFonts w:ascii="Times" w:eastAsia="Times" w:hAnsi="Times" w:cs="Times New Roman"/>
          <w:sz w:val="28"/>
          <w:szCs w:val="20"/>
        </w:rPr>
        <w:t>Students</w:t>
      </w:r>
      <w:proofErr w:type="gramEnd"/>
      <w:r w:rsidR="00812EFB">
        <w:rPr>
          <w:rFonts w:ascii="Times" w:eastAsia="Times" w:hAnsi="Times" w:cs="Times New Roman"/>
          <w:sz w:val="28"/>
          <w:szCs w:val="20"/>
        </w:rPr>
        <w:t xml:space="preserve"> will be able to </w:t>
      </w:r>
      <w:r w:rsidR="0081281A">
        <w:rPr>
          <w:rFonts w:ascii="Times" w:eastAsia="Times" w:hAnsi="Times" w:cs="Times New Roman"/>
          <w:sz w:val="28"/>
          <w:szCs w:val="20"/>
        </w:rPr>
        <w:t>explain</w:t>
      </w:r>
      <w:r w:rsidR="00812EFB">
        <w:rPr>
          <w:rFonts w:ascii="Times" w:eastAsia="Times" w:hAnsi="Times" w:cs="Times New Roman"/>
          <w:sz w:val="28"/>
          <w:szCs w:val="20"/>
        </w:rPr>
        <w:t xml:space="preserve"> what the abolitionist movement is and the significance of it.</w:t>
      </w:r>
    </w:p>
    <w:p w:rsidR="004C4855" w:rsidRPr="00812EFB"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#2</w:t>
      </w:r>
      <w:r w:rsidR="00812EFB">
        <w:rPr>
          <w:rFonts w:ascii="Times" w:eastAsia="Times" w:hAnsi="Times" w:cs="Times New Roman"/>
          <w:sz w:val="28"/>
          <w:szCs w:val="20"/>
        </w:rPr>
        <w:t xml:space="preserve"> Students will be able to </w:t>
      </w:r>
      <w:r w:rsidR="0081281A">
        <w:rPr>
          <w:rFonts w:ascii="Times" w:eastAsia="Times" w:hAnsi="Times" w:cs="Times New Roman"/>
          <w:sz w:val="28"/>
          <w:szCs w:val="20"/>
        </w:rPr>
        <w:t xml:space="preserve">learn more about the Underground Railroad, and how slaves used as a means to obtaining freedom. </w:t>
      </w:r>
      <w:r w:rsidR="00B0538A">
        <w:rPr>
          <w:rFonts w:ascii="Times" w:eastAsia="Times" w:hAnsi="Times" w:cs="Times New Roman"/>
          <w:sz w:val="28"/>
          <w:szCs w:val="20"/>
        </w:rPr>
        <w:t xml:space="preserve"> </w:t>
      </w:r>
      <w:r w:rsidR="00812EFB">
        <w:rPr>
          <w:rFonts w:ascii="Times" w:eastAsia="Times" w:hAnsi="Times" w:cs="Times New Roman"/>
          <w:sz w:val="28"/>
          <w:szCs w:val="20"/>
        </w:rPr>
        <w:t xml:space="preserve"> </w:t>
      </w:r>
    </w:p>
    <w:p w:rsidR="004C4855" w:rsidRPr="004C4855" w:rsidRDefault="004C4855" w:rsidP="004C4855">
      <w:pPr>
        <w:spacing w:line="240" w:lineRule="auto"/>
        <w:rPr>
          <w:rFonts w:ascii="Times" w:eastAsia="Times" w:hAnsi="Times" w:cs="Times New Roman"/>
          <w:b/>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Materials (List and attach primary sources and additional materials-</w:t>
      </w:r>
      <w:proofErr w:type="spellStart"/>
      <w:r w:rsidRPr="004C4855">
        <w:rPr>
          <w:rFonts w:ascii="Times" w:eastAsia="Times" w:hAnsi="Times" w:cs="Times New Roman"/>
          <w:b/>
          <w:sz w:val="28"/>
          <w:szCs w:val="20"/>
          <w:u w:val="single"/>
        </w:rPr>
        <w:t>ppt</w:t>
      </w:r>
      <w:proofErr w:type="spellEnd"/>
      <w:r w:rsidRPr="004C4855">
        <w:rPr>
          <w:rFonts w:ascii="Times" w:eastAsia="Times" w:hAnsi="Times" w:cs="Times New Roman"/>
          <w:b/>
          <w:sz w:val="28"/>
          <w:szCs w:val="20"/>
          <w:u w:val="single"/>
        </w:rPr>
        <w:t xml:space="preserve"> and question frames /concept maps/ Frames etc.):</w:t>
      </w:r>
    </w:p>
    <w:p w:rsidR="004B2E6B" w:rsidRDefault="004B2E6B" w:rsidP="004B2E6B">
      <w:pPr>
        <w:spacing w:line="240" w:lineRule="auto"/>
        <w:rPr>
          <w:rFonts w:ascii="Times" w:eastAsia="Times" w:hAnsi="Times" w:cs="Times New Roman"/>
          <w:sz w:val="28"/>
          <w:szCs w:val="20"/>
        </w:rPr>
      </w:pPr>
      <w:r>
        <w:rPr>
          <w:rFonts w:ascii="Times" w:eastAsia="Times" w:hAnsi="Times" w:cs="Times New Roman"/>
          <w:i/>
          <w:sz w:val="28"/>
          <w:szCs w:val="20"/>
        </w:rPr>
        <w:t>Our America to 1865</w:t>
      </w:r>
      <w:r>
        <w:rPr>
          <w:rFonts w:ascii="Times" w:eastAsia="Times" w:hAnsi="Times" w:cs="Times New Roman"/>
          <w:sz w:val="28"/>
          <w:szCs w:val="20"/>
        </w:rPr>
        <w:t xml:space="preserve"> textbook</w:t>
      </w:r>
      <w:r>
        <w:rPr>
          <w:rFonts w:ascii="Times" w:eastAsia="Times" w:hAnsi="Times" w:cs="Times New Roman"/>
          <w:sz w:val="28"/>
          <w:szCs w:val="20"/>
        </w:rPr>
        <w:tab/>
      </w:r>
      <w:r>
        <w:rPr>
          <w:rFonts w:ascii="Times" w:eastAsia="Times" w:hAnsi="Times" w:cs="Times New Roman"/>
          <w:sz w:val="28"/>
          <w:szCs w:val="20"/>
        </w:rPr>
        <w:tab/>
        <w:t>Abolitionist Movement Frame</w:t>
      </w:r>
    </w:p>
    <w:p w:rsidR="004B2E6B" w:rsidRPr="00CE09CA" w:rsidRDefault="004B2E6B" w:rsidP="004B2E6B">
      <w:pPr>
        <w:spacing w:line="240" w:lineRule="auto"/>
        <w:rPr>
          <w:rFonts w:ascii="Times" w:eastAsia="Times" w:hAnsi="Times" w:cs="Times New Roman"/>
          <w:sz w:val="28"/>
          <w:szCs w:val="20"/>
        </w:rPr>
      </w:pPr>
      <w:r>
        <w:rPr>
          <w:rFonts w:ascii="Times" w:eastAsia="Times" w:hAnsi="Times" w:cs="Times New Roman"/>
          <w:sz w:val="28"/>
          <w:szCs w:val="20"/>
        </w:rPr>
        <w:t xml:space="preserve">Joy Hakim’s </w:t>
      </w:r>
      <w:r>
        <w:rPr>
          <w:rFonts w:ascii="Times" w:eastAsia="Times" w:hAnsi="Times" w:cs="Times New Roman"/>
          <w:i/>
          <w:sz w:val="28"/>
          <w:szCs w:val="20"/>
        </w:rPr>
        <w:t xml:space="preserve">A History of US: Liberty for All 1820-1860 Third Edition </w:t>
      </w:r>
    </w:p>
    <w:p w:rsidR="004C4855" w:rsidRPr="004C4855" w:rsidRDefault="004C4855" w:rsidP="004C4855">
      <w:pPr>
        <w:spacing w:line="240" w:lineRule="auto"/>
        <w:rPr>
          <w:rFonts w:ascii="Times" w:eastAsia="Times" w:hAnsi="Times" w:cs="Times New Roman"/>
          <w:b/>
          <w:sz w:val="28"/>
          <w:szCs w:val="20"/>
        </w:rPr>
      </w:pPr>
    </w:p>
    <w:p w:rsidR="004C4855" w:rsidRPr="00516450" w:rsidRDefault="004C4855" w:rsidP="004C4855">
      <w:pPr>
        <w:keepNext/>
        <w:spacing w:line="240" w:lineRule="auto"/>
        <w:outlineLvl w:val="0"/>
        <w:rPr>
          <w:rFonts w:ascii="Times" w:eastAsia="Times" w:hAnsi="Times" w:cs="Times New Roman"/>
          <w:sz w:val="28"/>
          <w:szCs w:val="20"/>
          <w:lang w:eastAsia="x-none"/>
        </w:rPr>
      </w:pPr>
      <w:r w:rsidRPr="004C4855">
        <w:rPr>
          <w:rFonts w:ascii="Times" w:eastAsia="Times" w:hAnsi="Times" w:cs="Times New Roman"/>
          <w:b/>
          <w:sz w:val="28"/>
          <w:szCs w:val="20"/>
          <w:u w:val="single"/>
          <w:lang w:val="x-none" w:eastAsia="x-none"/>
        </w:rPr>
        <w:t>Just Do It (hook):</w:t>
      </w:r>
      <w:r w:rsidR="00516450">
        <w:rPr>
          <w:rFonts w:ascii="Times" w:eastAsia="Times" w:hAnsi="Times" w:cs="Times New Roman"/>
          <w:b/>
          <w:sz w:val="28"/>
          <w:szCs w:val="20"/>
          <w:u w:val="single"/>
          <w:lang w:eastAsia="x-none"/>
        </w:rPr>
        <w:t xml:space="preserve"> </w:t>
      </w:r>
      <w:r w:rsidR="00516450">
        <w:rPr>
          <w:rFonts w:ascii="Times" w:eastAsia="Times" w:hAnsi="Times" w:cs="Times New Roman"/>
          <w:sz w:val="28"/>
          <w:szCs w:val="20"/>
          <w:lang w:eastAsia="x-none"/>
        </w:rPr>
        <w:t>5 min- Opening question: What information do you know about the Abolitionist Movement?  I can also go over the homework questions from the previous night.</w:t>
      </w:r>
    </w:p>
    <w:p w:rsidR="004C4855" w:rsidRPr="004C4855" w:rsidRDefault="004C4855" w:rsidP="004C4855">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4C4855" w:rsidRPr="004C4855" w:rsidTr="00B24899">
        <w:tc>
          <w:tcPr>
            <w:tcW w:w="918" w:type="dxa"/>
          </w:tcPr>
          <w:p w:rsidR="004C4855" w:rsidRPr="004C4855" w:rsidRDefault="004C4855" w:rsidP="004C4855">
            <w:pPr>
              <w:keepNext/>
              <w:spacing w:line="240" w:lineRule="auto"/>
              <w:outlineLvl w:val="1"/>
              <w:rPr>
                <w:rFonts w:ascii="Times" w:eastAsia="Times" w:hAnsi="Times" w:cs="Times New Roman"/>
                <w:b/>
                <w:szCs w:val="20"/>
              </w:rPr>
            </w:pPr>
            <w:proofErr w:type="spellStart"/>
            <w:r w:rsidRPr="004C4855">
              <w:rPr>
                <w:rFonts w:ascii="Times" w:eastAsia="Times" w:hAnsi="Times" w:cs="Times New Roman"/>
                <w:b/>
                <w:szCs w:val="20"/>
              </w:rPr>
              <w:lastRenderedPageBreak/>
              <w:t>Obj</w:t>
            </w:r>
            <w:proofErr w:type="spellEnd"/>
            <w:r w:rsidRPr="004C4855">
              <w:rPr>
                <w:rFonts w:ascii="Times" w:eastAsia="Times" w:hAnsi="Times" w:cs="Times New Roman"/>
                <w:b/>
                <w:szCs w:val="20"/>
              </w:rPr>
              <w:t xml:space="preserve"> #</w:t>
            </w:r>
          </w:p>
        </w:tc>
        <w:tc>
          <w:tcPr>
            <w:tcW w:w="4500" w:type="dxa"/>
          </w:tcPr>
          <w:p w:rsidR="004C4855" w:rsidRPr="004C4855" w:rsidRDefault="004C4855" w:rsidP="004C4855">
            <w:pPr>
              <w:keepNext/>
              <w:spacing w:line="240" w:lineRule="auto"/>
              <w:outlineLvl w:val="2"/>
              <w:rPr>
                <w:rFonts w:eastAsia="Times" w:cs="Times New Roman"/>
                <w:b/>
                <w:i/>
                <w:sz w:val="20"/>
                <w:szCs w:val="20"/>
              </w:rPr>
            </w:pPr>
            <w:r w:rsidRPr="004C4855">
              <w:rPr>
                <w:rFonts w:eastAsia="Times" w:cs="Times New Roman"/>
                <w:b/>
                <w:i/>
                <w:sz w:val="20"/>
                <w:szCs w:val="20"/>
              </w:rPr>
              <w:t>Description of Lesson Procedure</w:t>
            </w:r>
          </w:p>
        </w:tc>
        <w:tc>
          <w:tcPr>
            <w:tcW w:w="3438" w:type="dxa"/>
          </w:tcPr>
          <w:p w:rsidR="004C4855" w:rsidRPr="004C4855" w:rsidRDefault="004C4855" w:rsidP="004C4855">
            <w:pPr>
              <w:spacing w:line="240" w:lineRule="auto"/>
              <w:jc w:val="center"/>
              <w:rPr>
                <w:rFonts w:ascii="Times" w:eastAsia="Times" w:hAnsi="Times" w:cs="Times New Roman"/>
                <w:b/>
                <w:sz w:val="28"/>
                <w:szCs w:val="20"/>
              </w:rPr>
            </w:pPr>
            <w:r w:rsidRPr="004C4855">
              <w:rPr>
                <w:rFonts w:ascii="Times" w:eastAsia="Times" w:hAnsi="Times" w:cs="Times New Roman"/>
                <w:b/>
                <w:sz w:val="28"/>
                <w:szCs w:val="20"/>
              </w:rPr>
              <w:t>Check for Evidence of Understanding</w:t>
            </w:r>
          </w:p>
        </w:tc>
      </w:tr>
      <w:tr w:rsidR="004C4855" w:rsidRPr="004C4855" w:rsidTr="00B24899">
        <w:trPr>
          <w:trHeight w:val="368"/>
        </w:trPr>
        <w:tc>
          <w:tcPr>
            <w:tcW w:w="918" w:type="dxa"/>
          </w:tcPr>
          <w:p w:rsidR="004C4855" w:rsidRPr="004C4855" w:rsidRDefault="00EF57CA" w:rsidP="004C4855">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4C4855" w:rsidRPr="004C4855" w:rsidRDefault="004B5190"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15 min- Guided reading on </w:t>
            </w:r>
            <w:r>
              <w:rPr>
                <w:rFonts w:ascii="Times" w:eastAsia="Times" w:hAnsi="Times" w:cs="Times New Roman"/>
                <w:i/>
                <w:sz w:val="28"/>
                <w:szCs w:val="20"/>
              </w:rPr>
              <w:t>Our America</w:t>
            </w:r>
            <w:r>
              <w:rPr>
                <w:rFonts w:ascii="Times" w:eastAsia="Times" w:hAnsi="Times" w:cs="Times New Roman"/>
                <w:sz w:val="28"/>
                <w:szCs w:val="20"/>
              </w:rPr>
              <w:t xml:space="preserve"> pg. 136-137 </w:t>
            </w:r>
          </w:p>
        </w:tc>
        <w:tc>
          <w:tcPr>
            <w:tcW w:w="3438" w:type="dxa"/>
          </w:tcPr>
          <w:p w:rsidR="004C4855" w:rsidRPr="004C4855" w:rsidRDefault="004B5190" w:rsidP="004C4855">
            <w:pPr>
              <w:spacing w:line="240" w:lineRule="auto"/>
              <w:rPr>
                <w:rFonts w:ascii="Times" w:eastAsia="Times" w:hAnsi="Times" w:cs="Times New Roman"/>
                <w:sz w:val="28"/>
                <w:szCs w:val="20"/>
              </w:rPr>
            </w:pPr>
            <w:r>
              <w:rPr>
                <w:rFonts w:ascii="Times" w:eastAsia="Times" w:hAnsi="Times" w:cs="Times New Roman"/>
                <w:sz w:val="28"/>
                <w:szCs w:val="20"/>
              </w:rPr>
              <w:t>As I ask questions during the reading I can assess their understanding of the abolitionist movement.</w:t>
            </w:r>
          </w:p>
        </w:tc>
      </w:tr>
      <w:tr w:rsidR="004C4855" w:rsidRPr="004C4855" w:rsidTr="00B24899">
        <w:tc>
          <w:tcPr>
            <w:tcW w:w="8856" w:type="dxa"/>
            <w:gridSpan w:val="3"/>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Transition:</w:t>
            </w:r>
            <w:r w:rsidR="004B5190">
              <w:rPr>
                <w:rFonts w:ascii="Times" w:eastAsia="Times" w:hAnsi="Times" w:cs="Times New Roman"/>
                <w:sz w:val="28"/>
                <w:szCs w:val="20"/>
              </w:rPr>
              <w:t xml:space="preserve"> 15 min- Abolitionist Movement Frame</w:t>
            </w:r>
          </w:p>
        </w:tc>
      </w:tr>
      <w:tr w:rsidR="004C4855" w:rsidRPr="004C4855" w:rsidTr="00B24899">
        <w:tc>
          <w:tcPr>
            <w:tcW w:w="918" w:type="dxa"/>
          </w:tcPr>
          <w:p w:rsidR="004C4855" w:rsidRPr="004C4855" w:rsidRDefault="004061F5" w:rsidP="004C4855">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4C4855" w:rsidRPr="004C4855" w:rsidRDefault="004061F5" w:rsidP="004C4855">
            <w:pPr>
              <w:spacing w:line="240" w:lineRule="auto"/>
              <w:rPr>
                <w:rFonts w:ascii="Times" w:eastAsia="Times" w:hAnsi="Times" w:cs="Times New Roman"/>
                <w:sz w:val="28"/>
                <w:szCs w:val="20"/>
              </w:rPr>
            </w:pPr>
            <w:r>
              <w:rPr>
                <w:rFonts w:ascii="Times" w:eastAsia="Times" w:hAnsi="Times" w:cs="Times New Roman"/>
                <w:sz w:val="28"/>
                <w:szCs w:val="20"/>
              </w:rPr>
              <w:t>15 min- Read-Think-Pair-Share on Hakim pg. 191-195 about the Underground Railroad</w:t>
            </w:r>
          </w:p>
        </w:tc>
        <w:tc>
          <w:tcPr>
            <w:tcW w:w="3438" w:type="dxa"/>
          </w:tcPr>
          <w:p w:rsidR="004C4855" w:rsidRPr="004C4855" w:rsidRDefault="004061F5" w:rsidP="005C4282">
            <w:pPr>
              <w:spacing w:line="240" w:lineRule="auto"/>
              <w:rPr>
                <w:rFonts w:ascii="Times" w:eastAsia="Times" w:hAnsi="Times" w:cs="Times New Roman"/>
                <w:sz w:val="28"/>
                <w:szCs w:val="20"/>
              </w:rPr>
            </w:pPr>
            <w:r>
              <w:rPr>
                <w:rFonts w:ascii="Times" w:eastAsia="Times" w:hAnsi="Times" w:cs="Times New Roman"/>
                <w:sz w:val="28"/>
                <w:szCs w:val="20"/>
              </w:rPr>
              <w:t xml:space="preserve">I can assess </w:t>
            </w:r>
            <w:r w:rsidR="005C4282">
              <w:rPr>
                <w:rFonts w:ascii="Times" w:eastAsia="Times" w:hAnsi="Times" w:cs="Times New Roman"/>
                <w:sz w:val="28"/>
                <w:szCs w:val="20"/>
              </w:rPr>
              <w:t xml:space="preserve">student understanding </w:t>
            </w:r>
            <w:r>
              <w:rPr>
                <w:rFonts w:ascii="Times" w:eastAsia="Times" w:hAnsi="Times" w:cs="Times New Roman"/>
                <w:sz w:val="28"/>
                <w:szCs w:val="20"/>
              </w:rPr>
              <w:t>through the thoughts and questions students</w:t>
            </w:r>
            <w:r w:rsidR="005C4282">
              <w:rPr>
                <w:rFonts w:ascii="Times" w:eastAsia="Times" w:hAnsi="Times" w:cs="Times New Roman"/>
                <w:sz w:val="28"/>
                <w:szCs w:val="20"/>
              </w:rPr>
              <w:t xml:space="preserve"> they</w:t>
            </w:r>
            <w:r>
              <w:rPr>
                <w:rFonts w:ascii="Times" w:eastAsia="Times" w:hAnsi="Times" w:cs="Times New Roman"/>
                <w:sz w:val="28"/>
                <w:szCs w:val="20"/>
              </w:rPr>
              <w:t xml:space="preserve"> </w:t>
            </w:r>
            <w:r w:rsidR="005C4282">
              <w:rPr>
                <w:rFonts w:ascii="Times" w:eastAsia="Times" w:hAnsi="Times" w:cs="Times New Roman"/>
                <w:sz w:val="28"/>
                <w:szCs w:val="20"/>
              </w:rPr>
              <w:t>share</w:t>
            </w:r>
            <w:r w:rsidR="009D246D">
              <w:rPr>
                <w:rFonts w:ascii="Times" w:eastAsia="Times" w:hAnsi="Times" w:cs="Times New Roman"/>
                <w:sz w:val="28"/>
                <w:szCs w:val="20"/>
              </w:rPr>
              <w:t xml:space="preserve"> from the reading</w:t>
            </w:r>
            <w:r w:rsidR="005C4282">
              <w:rPr>
                <w:rFonts w:ascii="Times" w:eastAsia="Times" w:hAnsi="Times" w:cs="Times New Roman"/>
                <w:sz w:val="28"/>
                <w:szCs w:val="20"/>
              </w:rPr>
              <w:t>.</w:t>
            </w:r>
            <w:r>
              <w:rPr>
                <w:rFonts w:ascii="Times" w:eastAsia="Times" w:hAnsi="Times" w:cs="Times New Roman"/>
                <w:sz w:val="28"/>
                <w:szCs w:val="20"/>
              </w:rPr>
              <w:t xml:space="preserve"> </w:t>
            </w:r>
          </w:p>
        </w:tc>
      </w:tr>
      <w:tr w:rsidR="004C4855" w:rsidRPr="004C4855" w:rsidTr="00B24899">
        <w:tc>
          <w:tcPr>
            <w:tcW w:w="8856" w:type="dxa"/>
            <w:gridSpan w:val="3"/>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Transition:</w:t>
            </w:r>
          </w:p>
        </w:tc>
      </w:tr>
      <w:tr w:rsidR="004C4855" w:rsidRPr="004C4855" w:rsidTr="00B24899">
        <w:tc>
          <w:tcPr>
            <w:tcW w:w="918" w:type="dxa"/>
          </w:tcPr>
          <w:p w:rsidR="004C4855" w:rsidRPr="004C4855" w:rsidRDefault="004C4855" w:rsidP="004C4855">
            <w:pPr>
              <w:spacing w:line="240" w:lineRule="auto"/>
              <w:rPr>
                <w:rFonts w:ascii="Times" w:eastAsia="Times" w:hAnsi="Times" w:cs="Times New Roman"/>
                <w:sz w:val="28"/>
                <w:szCs w:val="20"/>
              </w:rPr>
            </w:pPr>
          </w:p>
        </w:tc>
        <w:tc>
          <w:tcPr>
            <w:tcW w:w="4500" w:type="dxa"/>
          </w:tcPr>
          <w:p w:rsidR="004C4855" w:rsidRPr="004C4855" w:rsidRDefault="004C4855" w:rsidP="004C4855">
            <w:pPr>
              <w:spacing w:line="240" w:lineRule="auto"/>
              <w:rPr>
                <w:rFonts w:ascii="Times" w:eastAsia="Times" w:hAnsi="Times" w:cs="Times New Roman"/>
                <w:sz w:val="28"/>
                <w:szCs w:val="20"/>
              </w:rPr>
            </w:pPr>
          </w:p>
        </w:tc>
        <w:tc>
          <w:tcPr>
            <w:tcW w:w="3438" w:type="dxa"/>
          </w:tcPr>
          <w:p w:rsidR="004C4855" w:rsidRPr="004C4855" w:rsidRDefault="004C4855" w:rsidP="004C4855">
            <w:pPr>
              <w:spacing w:line="240" w:lineRule="auto"/>
              <w:rPr>
                <w:rFonts w:ascii="Times" w:eastAsia="Times" w:hAnsi="Times" w:cs="Times New Roman"/>
                <w:sz w:val="28"/>
                <w:szCs w:val="20"/>
              </w:rPr>
            </w:pPr>
          </w:p>
        </w:tc>
      </w:tr>
    </w:tbl>
    <w:p w:rsidR="004C4855" w:rsidRPr="004C4855" w:rsidRDefault="004C4855" w:rsidP="004C4855">
      <w:pPr>
        <w:spacing w:line="240" w:lineRule="auto"/>
        <w:rPr>
          <w:rFonts w:ascii="Times" w:eastAsia="Times" w:hAnsi="Times" w:cs="Times New Roman"/>
          <w:sz w:val="28"/>
          <w:szCs w:val="20"/>
        </w:rPr>
      </w:pPr>
    </w:p>
    <w:p w:rsidR="004C4855" w:rsidRPr="009A11FD"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Closure (How does this come back to the guiding question):</w:t>
      </w:r>
      <w:r w:rsidR="009D246D">
        <w:rPr>
          <w:rFonts w:ascii="Times" w:eastAsia="Times" w:hAnsi="Times" w:cs="Times New Roman"/>
          <w:b/>
          <w:sz w:val="28"/>
          <w:szCs w:val="20"/>
          <w:u w:val="single"/>
        </w:rPr>
        <w:t xml:space="preserve"> </w:t>
      </w:r>
      <w:r w:rsidR="009D246D">
        <w:rPr>
          <w:rFonts w:ascii="Times" w:eastAsia="Times" w:hAnsi="Times" w:cs="Times New Roman"/>
          <w:sz w:val="28"/>
          <w:szCs w:val="20"/>
        </w:rPr>
        <w:t>4 min</w:t>
      </w:r>
      <w:r w:rsidR="009A11FD">
        <w:rPr>
          <w:rFonts w:ascii="Times" w:eastAsia="Times" w:hAnsi="Times" w:cs="Times New Roman"/>
          <w:sz w:val="28"/>
          <w:szCs w:val="20"/>
        </w:rPr>
        <w:t xml:space="preserve"> and finish for homework</w:t>
      </w:r>
      <w:r w:rsidR="009D246D">
        <w:rPr>
          <w:rFonts w:ascii="Times" w:eastAsia="Times" w:hAnsi="Times" w:cs="Times New Roman"/>
          <w:sz w:val="28"/>
          <w:szCs w:val="20"/>
        </w:rPr>
        <w:t xml:space="preserve">- Students will complete questions 4-5 on pg. 141 of </w:t>
      </w:r>
      <w:r w:rsidR="009D246D">
        <w:rPr>
          <w:rFonts w:ascii="Times" w:eastAsia="Times" w:hAnsi="Times" w:cs="Times New Roman"/>
          <w:i/>
          <w:sz w:val="28"/>
          <w:szCs w:val="20"/>
        </w:rPr>
        <w:t>Our America</w:t>
      </w:r>
    </w:p>
    <w:p w:rsidR="004C4855" w:rsidRPr="004C4855" w:rsidRDefault="004C4855" w:rsidP="004C4855">
      <w:pPr>
        <w:spacing w:line="240" w:lineRule="auto"/>
        <w:rPr>
          <w:rFonts w:ascii="Times" w:eastAsia="Times" w:hAnsi="Times" w:cs="Times New Roman"/>
          <w:b/>
          <w:sz w:val="28"/>
          <w:szCs w:val="20"/>
          <w:u w:val="single"/>
        </w:rPr>
      </w:pPr>
    </w:p>
    <w:p w:rsidR="00286A30" w:rsidRPr="00121D0B" w:rsidRDefault="004C4855" w:rsidP="00286A30">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Modifications/Differentiation:</w:t>
      </w:r>
      <w:r w:rsidR="002E5350">
        <w:rPr>
          <w:rFonts w:ascii="Times" w:eastAsia="Times" w:hAnsi="Times" w:cs="Times New Roman"/>
          <w:b/>
          <w:sz w:val="28"/>
          <w:szCs w:val="20"/>
          <w:u w:val="single"/>
        </w:rPr>
        <w:t xml:space="preserve"> </w:t>
      </w:r>
      <w:r w:rsidR="00286A30">
        <w:rPr>
          <w:rFonts w:ascii="Times" w:eastAsia="Times" w:hAnsi="Times" w:cs="Times New Roman"/>
          <w:sz w:val="28"/>
          <w:szCs w:val="20"/>
        </w:rPr>
        <w:t xml:space="preserve">Some students may need to be assigned to specific groups for the Read-Think-Pair-Share.  Some students may need to be given completed frames.  Also, higher level classes may be able to the </w:t>
      </w:r>
      <w:r w:rsidR="00286A30">
        <w:rPr>
          <w:rFonts w:ascii="Times" w:eastAsia="Times" w:hAnsi="Times" w:cs="Times New Roman"/>
          <w:i/>
          <w:sz w:val="28"/>
          <w:szCs w:val="20"/>
        </w:rPr>
        <w:t xml:space="preserve">Our America </w:t>
      </w:r>
      <w:r w:rsidR="00286A30">
        <w:rPr>
          <w:rFonts w:ascii="Times" w:eastAsia="Times" w:hAnsi="Times" w:cs="Times New Roman"/>
          <w:sz w:val="28"/>
          <w:szCs w:val="20"/>
        </w:rPr>
        <w:t>reading silently instead of guided.</w:t>
      </w:r>
    </w:p>
    <w:p w:rsidR="004C4855" w:rsidRPr="00286A30" w:rsidRDefault="004C4855" w:rsidP="004C4855">
      <w:pPr>
        <w:spacing w:line="240" w:lineRule="auto"/>
        <w:rPr>
          <w:rFonts w:ascii="Times" w:eastAsia="Times" w:hAnsi="Times" w:cs="Times New Roman"/>
          <w:sz w:val="28"/>
          <w:szCs w:val="20"/>
        </w:rPr>
      </w:pPr>
    </w:p>
    <w:p w:rsidR="004C4855" w:rsidRDefault="004C4855" w:rsidP="004C4855">
      <w:pPr>
        <w:spacing w:line="240" w:lineRule="auto"/>
        <w:rPr>
          <w:rFonts w:ascii="Times" w:eastAsia="Times" w:hAnsi="Times" w:cs="Times New Roman"/>
          <w:b/>
          <w:sz w:val="28"/>
          <w:szCs w:val="20"/>
          <w:u w:val="single"/>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C8502C" w:rsidRDefault="00C8502C" w:rsidP="004C4855">
      <w:pPr>
        <w:spacing w:line="240" w:lineRule="auto"/>
        <w:rPr>
          <w:rFonts w:ascii="Times" w:eastAsia="Times" w:hAnsi="Times" w:cs="Times New Roman"/>
          <w:b/>
          <w:sz w:val="32"/>
          <w:szCs w:val="32"/>
        </w:rPr>
      </w:pPr>
    </w:p>
    <w:p w:rsidR="004C4855" w:rsidRPr="004C4855" w:rsidRDefault="004C4855" w:rsidP="004C4855">
      <w:pPr>
        <w:spacing w:line="240" w:lineRule="auto"/>
        <w:rPr>
          <w:rFonts w:ascii="Times" w:eastAsia="Times" w:hAnsi="Times" w:cs="Times New Roman"/>
          <w:b/>
          <w:sz w:val="32"/>
          <w:szCs w:val="32"/>
          <w:u w:val="single"/>
        </w:rPr>
      </w:pPr>
      <w:proofErr w:type="gramStart"/>
      <w:r w:rsidRPr="004C4855">
        <w:rPr>
          <w:rFonts w:ascii="Times" w:eastAsia="Times" w:hAnsi="Times" w:cs="Times New Roman"/>
          <w:b/>
          <w:sz w:val="32"/>
          <w:szCs w:val="32"/>
        </w:rPr>
        <w:lastRenderedPageBreak/>
        <w:t>Section 6.</w:t>
      </w:r>
      <w:proofErr w:type="gramEnd"/>
      <w:r w:rsidRPr="004C4855">
        <w:rPr>
          <w:rFonts w:ascii="Times" w:eastAsia="Times" w:hAnsi="Times" w:cs="Times New Roman"/>
          <w:b/>
          <w:sz w:val="32"/>
          <w:szCs w:val="32"/>
        </w:rPr>
        <w:t xml:space="preserve"> </w:t>
      </w:r>
      <w:r w:rsidRPr="004C4855">
        <w:rPr>
          <w:rFonts w:ascii="Times" w:eastAsia="Times" w:hAnsi="Times" w:cs="Times New Roman"/>
          <w:b/>
          <w:sz w:val="32"/>
          <w:szCs w:val="32"/>
          <w:u w:val="single"/>
        </w:rPr>
        <w:t>Detailed lesson Plan</w:t>
      </w:r>
      <w:r w:rsidR="00AD4151">
        <w:rPr>
          <w:rFonts w:ascii="Times" w:eastAsia="Times" w:hAnsi="Times" w:cs="Times New Roman"/>
          <w:b/>
          <w:sz w:val="32"/>
          <w:szCs w:val="32"/>
          <w:u w:val="single"/>
        </w:rPr>
        <w:t xml:space="preserve"> 3/28/14</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Title:</w:t>
      </w:r>
      <w:r w:rsidR="004C6C93">
        <w:rPr>
          <w:rFonts w:ascii="Times" w:eastAsia="Times" w:hAnsi="Times" w:cs="Times New Roman"/>
          <w:b/>
          <w:sz w:val="32"/>
          <w:szCs w:val="32"/>
        </w:rPr>
        <w:t xml:space="preserve"> Harriett Tubman</w:t>
      </w:r>
      <w:r w:rsidR="00254A8A">
        <w:rPr>
          <w:rFonts w:ascii="Times" w:eastAsia="Times" w:hAnsi="Times" w:cs="Times New Roman"/>
          <w:b/>
          <w:sz w:val="32"/>
          <w:szCs w:val="32"/>
        </w:rPr>
        <w:t xml:space="preserve"> and the Underground Railroad</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Grade and Subject:</w:t>
      </w:r>
      <w:r w:rsidR="004C6C93">
        <w:rPr>
          <w:rFonts w:ascii="Times" w:eastAsia="Times" w:hAnsi="Times" w:cs="Times New Roman"/>
          <w:b/>
          <w:sz w:val="32"/>
          <w:szCs w:val="32"/>
        </w:rPr>
        <w:t xml:space="preserve"> 6</w:t>
      </w:r>
      <w:r w:rsidR="004C6C93" w:rsidRPr="004C6C93">
        <w:rPr>
          <w:rFonts w:ascii="Times" w:eastAsia="Times" w:hAnsi="Times" w:cs="Times New Roman"/>
          <w:b/>
          <w:sz w:val="32"/>
          <w:szCs w:val="32"/>
          <w:vertAlign w:val="superscript"/>
        </w:rPr>
        <w:t>th</w:t>
      </w:r>
      <w:r w:rsidR="004C6C93">
        <w:rPr>
          <w:rFonts w:ascii="Times" w:eastAsia="Times" w:hAnsi="Times" w:cs="Times New Roman"/>
          <w:b/>
          <w:sz w:val="32"/>
          <w:szCs w:val="32"/>
        </w:rPr>
        <w:t xml:space="preserve"> Grade US History to 1865</w:t>
      </w:r>
    </w:p>
    <w:p w:rsidR="004C4855" w:rsidRPr="004C4855" w:rsidRDefault="004C4855" w:rsidP="004C4855">
      <w:pPr>
        <w:spacing w:line="240" w:lineRule="auto"/>
        <w:rPr>
          <w:rFonts w:ascii="Times" w:eastAsia="Times" w:hAnsi="Times" w:cs="Times New Roman"/>
          <w:b/>
          <w:sz w:val="32"/>
          <w:szCs w:val="32"/>
        </w:rPr>
      </w:pPr>
      <w:r w:rsidRPr="004C4855">
        <w:rPr>
          <w:rFonts w:ascii="Times" w:eastAsia="Times" w:hAnsi="Times" w:cs="Times New Roman"/>
          <w:b/>
          <w:sz w:val="32"/>
          <w:szCs w:val="32"/>
        </w:rPr>
        <w:t>Time Allotted:</w:t>
      </w:r>
      <w:r w:rsidR="004C6C93">
        <w:rPr>
          <w:rFonts w:ascii="Times" w:eastAsia="Times" w:hAnsi="Times" w:cs="Times New Roman"/>
          <w:b/>
          <w:sz w:val="32"/>
          <w:szCs w:val="32"/>
        </w:rPr>
        <w:t xml:space="preserve"> 54 min</w:t>
      </w:r>
    </w:p>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2160"/>
        <w:gridCol w:w="3708"/>
      </w:tblGrid>
      <w:tr w:rsidR="004C4855" w:rsidRPr="004C4855" w:rsidTr="00B24899">
        <w:tc>
          <w:tcPr>
            <w:tcW w:w="1368"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SOL #:</w:t>
            </w:r>
          </w:p>
        </w:tc>
        <w:tc>
          <w:tcPr>
            <w:tcW w:w="1620" w:type="dxa"/>
          </w:tcPr>
          <w:p w:rsidR="004C4855" w:rsidRPr="004C4855" w:rsidRDefault="004C6C93" w:rsidP="004C4855">
            <w:pPr>
              <w:spacing w:line="240" w:lineRule="auto"/>
              <w:rPr>
                <w:rFonts w:ascii="Times" w:eastAsia="Times" w:hAnsi="Times" w:cs="Times New Roman"/>
                <w:sz w:val="28"/>
                <w:szCs w:val="20"/>
              </w:rPr>
            </w:pPr>
            <w:r>
              <w:rPr>
                <w:rFonts w:ascii="Times" w:eastAsia="Times" w:hAnsi="Times" w:cs="Times New Roman"/>
                <w:sz w:val="28"/>
                <w:szCs w:val="20"/>
              </w:rPr>
              <w:t>USI 8d</w:t>
            </w:r>
          </w:p>
        </w:tc>
        <w:tc>
          <w:tcPr>
            <w:tcW w:w="2160" w:type="dxa"/>
          </w:tcPr>
          <w:p w:rsidR="004C4855" w:rsidRPr="004C4855" w:rsidRDefault="004C4855" w:rsidP="004C4855">
            <w:pPr>
              <w:spacing w:line="240" w:lineRule="auto"/>
              <w:rPr>
                <w:rFonts w:ascii="Times" w:eastAsia="Times" w:hAnsi="Times" w:cs="Times New Roman"/>
                <w:b/>
                <w:sz w:val="28"/>
                <w:szCs w:val="20"/>
              </w:rPr>
            </w:pPr>
            <w:r w:rsidRPr="004C4855">
              <w:rPr>
                <w:rFonts w:ascii="Times" w:eastAsia="Times" w:hAnsi="Times" w:cs="Times New Roman"/>
                <w:b/>
                <w:sz w:val="28"/>
                <w:szCs w:val="20"/>
              </w:rPr>
              <w:t>NCSS Theme:</w:t>
            </w:r>
          </w:p>
        </w:tc>
        <w:tc>
          <w:tcPr>
            <w:tcW w:w="3708" w:type="dxa"/>
          </w:tcPr>
          <w:p w:rsidR="004C4855" w:rsidRPr="004C4855" w:rsidRDefault="00E62EA0" w:rsidP="004C4855">
            <w:pPr>
              <w:spacing w:line="240" w:lineRule="auto"/>
              <w:rPr>
                <w:rFonts w:ascii="Times" w:eastAsia="Times" w:hAnsi="Times" w:cs="Times New Roman"/>
                <w:sz w:val="28"/>
                <w:szCs w:val="20"/>
              </w:rPr>
            </w:pPr>
            <w:r>
              <w:rPr>
                <w:rFonts w:ascii="Times" w:eastAsia="Times" w:hAnsi="Times" w:cs="Times New Roman"/>
                <w:sz w:val="28"/>
                <w:szCs w:val="20"/>
              </w:rPr>
              <w:t>I, II, III</w:t>
            </w:r>
          </w:p>
        </w:tc>
      </w:tr>
    </w:tbl>
    <w:p w:rsidR="004C4855" w:rsidRPr="004C4855" w:rsidRDefault="004C4855" w:rsidP="004C4855">
      <w:pPr>
        <w:spacing w:line="240" w:lineRule="auto"/>
        <w:rPr>
          <w:rFonts w:ascii="Times" w:eastAsia="Times" w:hAnsi="Times"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4C4855" w:rsidRPr="004C4855" w:rsidTr="00B24899">
        <w:tc>
          <w:tcPr>
            <w:tcW w:w="3348" w:type="dxa"/>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What is the </w:t>
            </w:r>
            <w:r w:rsidRPr="004C4855">
              <w:rPr>
                <w:rFonts w:ascii="Times" w:eastAsia="Times" w:hAnsi="Times" w:cs="Times New Roman"/>
                <w:b/>
                <w:sz w:val="28"/>
                <w:szCs w:val="20"/>
              </w:rPr>
              <w:t>guiding question</w:t>
            </w:r>
            <w:r w:rsidRPr="004C4855">
              <w:rPr>
                <w:rFonts w:ascii="Times" w:eastAsia="Times" w:hAnsi="Times" w:cs="Times New Roman"/>
                <w:sz w:val="28"/>
                <w:szCs w:val="20"/>
              </w:rPr>
              <w:t xml:space="preserve"> for this lesson?</w:t>
            </w: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Must be presented in the lesson to students</w:t>
            </w:r>
          </w:p>
        </w:tc>
        <w:tc>
          <w:tcPr>
            <w:tcW w:w="5508" w:type="dxa"/>
          </w:tcPr>
          <w:p w:rsidR="004C4855" w:rsidRPr="004C4855" w:rsidRDefault="00254A8A" w:rsidP="004C4855">
            <w:pPr>
              <w:spacing w:line="240" w:lineRule="auto"/>
              <w:rPr>
                <w:rFonts w:ascii="Times" w:eastAsia="Times" w:hAnsi="Times" w:cs="Times New Roman"/>
                <w:sz w:val="28"/>
                <w:szCs w:val="20"/>
              </w:rPr>
            </w:pPr>
            <w:r>
              <w:rPr>
                <w:rFonts w:ascii="Times" w:eastAsia="Times" w:hAnsi="Times" w:cs="Times New Roman"/>
                <w:sz w:val="28"/>
                <w:szCs w:val="20"/>
              </w:rPr>
              <w:t>What was Harriet Tubman’s role in the Underground Railroad and what were her challenges in helping slaves escape to freedom?</w:t>
            </w:r>
          </w:p>
        </w:tc>
      </w:tr>
      <w:tr w:rsidR="004C4855" w:rsidRPr="004C4855" w:rsidTr="00B24899">
        <w:tc>
          <w:tcPr>
            <w:tcW w:w="3348" w:type="dxa"/>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How will student understanding be </w:t>
            </w:r>
            <w:r w:rsidRPr="004C4855">
              <w:rPr>
                <w:rFonts w:ascii="Times" w:eastAsia="Times" w:hAnsi="Times" w:cs="Times New Roman"/>
                <w:b/>
                <w:sz w:val="28"/>
                <w:szCs w:val="20"/>
              </w:rPr>
              <w:t>assessed</w:t>
            </w:r>
            <w:r w:rsidRPr="004C4855">
              <w:rPr>
                <w:rFonts w:ascii="Times" w:eastAsia="Times" w:hAnsi="Times" w:cs="Times New Roman"/>
                <w:sz w:val="28"/>
                <w:szCs w:val="20"/>
              </w:rPr>
              <w:t>?</w:t>
            </w:r>
          </w:p>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 xml:space="preserve">-include assessments. </w:t>
            </w:r>
          </w:p>
        </w:tc>
        <w:tc>
          <w:tcPr>
            <w:tcW w:w="5508" w:type="dxa"/>
          </w:tcPr>
          <w:p w:rsidR="004C4855" w:rsidRPr="004C4855" w:rsidRDefault="00E362FA" w:rsidP="004C4855">
            <w:pPr>
              <w:spacing w:line="240" w:lineRule="auto"/>
              <w:rPr>
                <w:rFonts w:ascii="Times" w:eastAsia="Times" w:hAnsi="Times" w:cs="Times New Roman"/>
                <w:sz w:val="28"/>
                <w:szCs w:val="20"/>
              </w:rPr>
            </w:pPr>
            <w:r>
              <w:rPr>
                <w:rFonts w:ascii="Times" w:eastAsia="Times" w:hAnsi="Times" w:cs="Times New Roman"/>
                <w:sz w:val="28"/>
                <w:szCs w:val="20"/>
              </w:rPr>
              <w:t>Student understanding will be assessed throu</w:t>
            </w:r>
            <w:r w:rsidR="009F0AF7">
              <w:rPr>
                <w:rFonts w:ascii="Times" w:eastAsia="Times" w:hAnsi="Times" w:cs="Times New Roman"/>
                <w:sz w:val="28"/>
                <w:szCs w:val="20"/>
              </w:rPr>
              <w:t xml:space="preserve">gh them completing worksheets on Harriet Tubman the Underground Railroad.  These worksheets will be completed through analyzing a map, chart, primary source reading, and secondary source reading from the </w:t>
            </w:r>
            <w:r w:rsidR="009F0AF7">
              <w:rPr>
                <w:rFonts w:ascii="Times" w:eastAsia="Times" w:hAnsi="Times" w:cs="Times New Roman"/>
                <w:i/>
                <w:sz w:val="28"/>
                <w:szCs w:val="20"/>
              </w:rPr>
              <w:t>Mini-Qs in American History Volume 1</w:t>
            </w:r>
            <w:r w:rsidR="009F0AF7">
              <w:rPr>
                <w:rFonts w:ascii="Times" w:eastAsia="Times" w:hAnsi="Times" w:cs="Times New Roman"/>
                <w:sz w:val="28"/>
                <w:szCs w:val="20"/>
              </w:rPr>
              <w:t xml:space="preserve"> set. </w:t>
            </w:r>
            <w:r>
              <w:rPr>
                <w:rFonts w:ascii="Times" w:eastAsia="Times" w:hAnsi="Times" w:cs="Times New Roman"/>
                <w:sz w:val="28"/>
                <w:szCs w:val="20"/>
              </w:rPr>
              <w:t xml:space="preserve"> </w:t>
            </w:r>
          </w:p>
        </w:tc>
      </w:tr>
    </w:tbl>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Key Concepts (no definition necessary):</w:t>
      </w:r>
    </w:p>
    <w:p w:rsidR="004C4855" w:rsidRDefault="00117F59" w:rsidP="004C4855">
      <w:pPr>
        <w:spacing w:line="240" w:lineRule="auto"/>
        <w:rPr>
          <w:rFonts w:ascii="Times" w:eastAsia="Times" w:hAnsi="Times" w:cs="Times New Roman"/>
          <w:sz w:val="28"/>
          <w:szCs w:val="20"/>
        </w:rPr>
      </w:pPr>
      <w:r>
        <w:rPr>
          <w:rFonts w:ascii="Times" w:eastAsia="Times" w:hAnsi="Times" w:cs="Times New Roman"/>
          <w:sz w:val="28"/>
          <w:szCs w:val="20"/>
        </w:rPr>
        <w:t>Abolitionist</w:t>
      </w:r>
      <w:r w:rsidR="005A76B9">
        <w:rPr>
          <w:rFonts w:ascii="Times" w:eastAsia="Times" w:hAnsi="Times" w:cs="Times New Roman"/>
          <w:sz w:val="28"/>
          <w:szCs w:val="20"/>
        </w:rPr>
        <w:tab/>
      </w:r>
      <w:r w:rsidR="005A76B9">
        <w:rPr>
          <w:rFonts w:ascii="Times" w:eastAsia="Times" w:hAnsi="Times" w:cs="Times New Roman"/>
          <w:sz w:val="28"/>
          <w:szCs w:val="20"/>
        </w:rPr>
        <w:tab/>
      </w:r>
      <w:r w:rsidR="005A76B9">
        <w:rPr>
          <w:rFonts w:ascii="Times" w:eastAsia="Times" w:hAnsi="Times" w:cs="Times New Roman"/>
          <w:sz w:val="28"/>
          <w:szCs w:val="20"/>
        </w:rPr>
        <w:tab/>
        <w:t>Harriet Tubman</w:t>
      </w:r>
      <w:r w:rsidR="005A76B9">
        <w:rPr>
          <w:rFonts w:ascii="Times" w:eastAsia="Times" w:hAnsi="Times" w:cs="Times New Roman"/>
          <w:sz w:val="28"/>
          <w:szCs w:val="20"/>
        </w:rPr>
        <w:tab/>
      </w:r>
      <w:r w:rsidR="005A76B9">
        <w:rPr>
          <w:rFonts w:ascii="Times" w:eastAsia="Times" w:hAnsi="Times" w:cs="Times New Roman"/>
          <w:sz w:val="28"/>
          <w:szCs w:val="20"/>
        </w:rPr>
        <w:tab/>
      </w:r>
    </w:p>
    <w:p w:rsidR="00117F59" w:rsidRDefault="00117F59" w:rsidP="004C4855">
      <w:pPr>
        <w:spacing w:line="240" w:lineRule="auto"/>
        <w:rPr>
          <w:rFonts w:ascii="Times" w:eastAsia="Times" w:hAnsi="Times" w:cs="Times New Roman"/>
          <w:sz w:val="28"/>
          <w:szCs w:val="20"/>
        </w:rPr>
      </w:pPr>
      <w:r>
        <w:rPr>
          <w:rFonts w:ascii="Times" w:eastAsia="Times" w:hAnsi="Times" w:cs="Times New Roman"/>
          <w:sz w:val="28"/>
          <w:szCs w:val="20"/>
        </w:rPr>
        <w:t>Underground Railroad</w:t>
      </w:r>
      <w:r w:rsidR="005A76B9">
        <w:rPr>
          <w:rFonts w:ascii="Times" w:eastAsia="Times" w:hAnsi="Times" w:cs="Times New Roman"/>
          <w:sz w:val="28"/>
          <w:szCs w:val="20"/>
        </w:rPr>
        <w:tab/>
      </w:r>
    </w:p>
    <w:p w:rsidR="005A76B9" w:rsidRDefault="005A76B9"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SWBAT (as many as required by lesson):</w:t>
      </w:r>
    </w:p>
    <w:p w:rsidR="004C4855" w:rsidRPr="00A02A9E"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#1</w:t>
      </w:r>
      <w:r w:rsidR="00A02A9E">
        <w:rPr>
          <w:rFonts w:ascii="Times" w:eastAsia="Times" w:hAnsi="Times" w:cs="Times New Roman"/>
          <w:b/>
          <w:sz w:val="28"/>
          <w:szCs w:val="20"/>
        </w:rPr>
        <w:t xml:space="preserve"> </w:t>
      </w:r>
      <w:proofErr w:type="gramStart"/>
      <w:r w:rsidR="00A02A9E">
        <w:rPr>
          <w:rFonts w:ascii="Times" w:eastAsia="Times" w:hAnsi="Times" w:cs="Times New Roman"/>
          <w:sz w:val="28"/>
          <w:szCs w:val="20"/>
        </w:rPr>
        <w:t>Students</w:t>
      </w:r>
      <w:proofErr w:type="gramEnd"/>
      <w:r w:rsidR="00A02A9E">
        <w:rPr>
          <w:rFonts w:ascii="Times" w:eastAsia="Times" w:hAnsi="Times" w:cs="Times New Roman"/>
          <w:sz w:val="28"/>
          <w:szCs w:val="20"/>
        </w:rPr>
        <w:t xml:space="preserve"> will be able to </w:t>
      </w:r>
      <w:r w:rsidR="00513576">
        <w:rPr>
          <w:rFonts w:ascii="Times" w:eastAsia="Times" w:hAnsi="Times" w:cs="Times New Roman"/>
          <w:sz w:val="28"/>
          <w:szCs w:val="20"/>
        </w:rPr>
        <w:t>analyze a map of route people would take to escape to freedom on the Underground Railroad.</w:t>
      </w:r>
    </w:p>
    <w:p w:rsidR="004C4855" w:rsidRPr="00513576"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rPr>
        <w:t>#2</w:t>
      </w:r>
      <w:r w:rsidR="00513576">
        <w:rPr>
          <w:rFonts w:ascii="Times" w:eastAsia="Times" w:hAnsi="Times" w:cs="Times New Roman"/>
          <w:b/>
          <w:sz w:val="28"/>
          <w:szCs w:val="20"/>
        </w:rPr>
        <w:t xml:space="preserve"> </w:t>
      </w:r>
      <w:r w:rsidR="00513576">
        <w:rPr>
          <w:rFonts w:ascii="Times" w:eastAsia="Times" w:hAnsi="Times" w:cs="Times New Roman"/>
          <w:sz w:val="28"/>
          <w:szCs w:val="20"/>
        </w:rPr>
        <w:t>Students will be able to analyze a chart about the rescue missions Harriet Tubman took on the Underground Railroad.</w:t>
      </w:r>
      <w:bookmarkStart w:id="0" w:name="_GoBack"/>
      <w:bookmarkEnd w:id="0"/>
    </w:p>
    <w:p w:rsidR="004C4855" w:rsidRPr="004C4855" w:rsidRDefault="004C4855" w:rsidP="004C4855">
      <w:pPr>
        <w:spacing w:line="240" w:lineRule="auto"/>
        <w:rPr>
          <w:rFonts w:ascii="Times" w:eastAsia="Times" w:hAnsi="Times" w:cs="Times New Roman"/>
          <w:b/>
          <w:sz w:val="28"/>
          <w:szCs w:val="20"/>
        </w:rPr>
      </w:pPr>
    </w:p>
    <w:p w:rsidR="004C4855" w:rsidRPr="004C4855" w:rsidRDefault="004C4855" w:rsidP="004C4855">
      <w:pPr>
        <w:spacing w:line="240" w:lineRule="auto"/>
        <w:rPr>
          <w:rFonts w:ascii="Times" w:eastAsia="Times" w:hAnsi="Times" w:cs="Times New Roman"/>
          <w:b/>
          <w:sz w:val="28"/>
          <w:szCs w:val="20"/>
          <w:u w:val="single"/>
        </w:rPr>
      </w:pPr>
      <w:r w:rsidRPr="004C4855">
        <w:rPr>
          <w:rFonts w:ascii="Times" w:eastAsia="Times" w:hAnsi="Times" w:cs="Times New Roman"/>
          <w:b/>
          <w:sz w:val="28"/>
          <w:szCs w:val="20"/>
          <w:u w:val="single"/>
        </w:rPr>
        <w:t>Materials (List and attach primary sources and additional materials-</w:t>
      </w:r>
      <w:proofErr w:type="spellStart"/>
      <w:r w:rsidRPr="004C4855">
        <w:rPr>
          <w:rFonts w:ascii="Times" w:eastAsia="Times" w:hAnsi="Times" w:cs="Times New Roman"/>
          <w:b/>
          <w:sz w:val="28"/>
          <w:szCs w:val="20"/>
          <w:u w:val="single"/>
        </w:rPr>
        <w:t>ppt</w:t>
      </w:r>
      <w:proofErr w:type="spellEnd"/>
      <w:r w:rsidRPr="004C4855">
        <w:rPr>
          <w:rFonts w:ascii="Times" w:eastAsia="Times" w:hAnsi="Times" w:cs="Times New Roman"/>
          <w:b/>
          <w:sz w:val="28"/>
          <w:szCs w:val="20"/>
          <w:u w:val="single"/>
        </w:rPr>
        <w:t xml:space="preserve"> and question frames /concept maps/ Frames etc.):</w:t>
      </w:r>
    </w:p>
    <w:p w:rsidR="004C4855" w:rsidRPr="00A02A9E" w:rsidRDefault="00A02A9E" w:rsidP="004C4855">
      <w:pPr>
        <w:spacing w:line="240" w:lineRule="auto"/>
        <w:rPr>
          <w:rFonts w:ascii="Times" w:eastAsia="Times" w:hAnsi="Times" w:cs="Times New Roman"/>
          <w:sz w:val="28"/>
          <w:szCs w:val="20"/>
        </w:rPr>
      </w:pPr>
      <w:r>
        <w:rPr>
          <w:rFonts w:ascii="Times" w:eastAsia="Times" w:hAnsi="Times" w:cs="Times New Roman"/>
          <w:i/>
          <w:sz w:val="28"/>
          <w:szCs w:val="20"/>
        </w:rPr>
        <w:t>Mini-Qs in American History Volume 1</w:t>
      </w:r>
      <w:r>
        <w:rPr>
          <w:rFonts w:ascii="Times" w:eastAsia="Times" w:hAnsi="Times" w:cs="Times New Roman"/>
          <w:sz w:val="28"/>
          <w:szCs w:val="20"/>
        </w:rPr>
        <w:t xml:space="preserve"> pg. 217-218,</w:t>
      </w:r>
      <w:r w:rsidR="00983FA9">
        <w:rPr>
          <w:rFonts w:ascii="Times" w:eastAsia="Times" w:hAnsi="Times" w:cs="Times New Roman"/>
          <w:sz w:val="28"/>
          <w:szCs w:val="20"/>
        </w:rPr>
        <w:t xml:space="preserve"> </w:t>
      </w:r>
      <w:r>
        <w:rPr>
          <w:rFonts w:ascii="Times" w:eastAsia="Times" w:hAnsi="Times" w:cs="Times New Roman"/>
          <w:sz w:val="28"/>
          <w:szCs w:val="20"/>
        </w:rPr>
        <w:t>220-222</w:t>
      </w:r>
    </w:p>
    <w:p w:rsidR="004C4855" w:rsidRPr="004C4855" w:rsidRDefault="004C4855" w:rsidP="004C4855">
      <w:pPr>
        <w:spacing w:line="240" w:lineRule="auto"/>
        <w:rPr>
          <w:rFonts w:ascii="Times" w:eastAsia="Times" w:hAnsi="Times" w:cs="Times New Roman"/>
          <w:b/>
          <w:sz w:val="28"/>
          <w:szCs w:val="20"/>
        </w:rPr>
      </w:pPr>
    </w:p>
    <w:p w:rsidR="004C4855" w:rsidRPr="00983FA9" w:rsidRDefault="004C4855" w:rsidP="004C4855">
      <w:pPr>
        <w:keepNext/>
        <w:spacing w:line="240" w:lineRule="auto"/>
        <w:outlineLvl w:val="0"/>
        <w:rPr>
          <w:rFonts w:ascii="Times" w:eastAsia="Times" w:hAnsi="Times" w:cs="Times New Roman"/>
          <w:sz w:val="28"/>
          <w:szCs w:val="20"/>
          <w:lang w:eastAsia="x-none"/>
        </w:rPr>
      </w:pPr>
      <w:r w:rsidRPr="004C4855">
        <w:rPr>
          <w:rFonts w:ascii="Times" w:eastAsia="Times" w:hAnsi="Times" w:cs="Times New Roman"/>
          <w:b/>
          <w:sz w:val="28"/>
          <w:szCs w:val="20"/>
          <w:u w:val="single"/>
          <w:lang w:val="x-none" w:eastAsia="x-none"/>
        </w:rPr>
        <w:t>Just Do It (hook):</w:t>
      </w:r>
      <w:r w:rsidR="00983FA9">
        <w:rPr>
          <w:rFonts w:ascii="Times" w:eastAsia="Times" w:hAnsi="Times" w:cs="Times New Roman"/>
          <w:b/>
          <w:sz w:val="28"/>
          <w:szCs w:val="20"/>
          <w:u w:val="single"/>
          <w:lang w:eastAsia="x-none"/>
        </w:rPr>
        <w:t xml:space="preserve"> </w:t>
      </w:r>
      <w:r w:rsidR="00983FA9">
        <w:rPr>
          <w:rFonts w:ascii="Times" w:eastAsia="Times" w:hAnsi="Times" w:cs="Times New Roman"/>
          <w:sz w:val="28"/>
          <w:szCs w:val="20"/>
          <w:lang w:eastAsia="x-none"/>
        </w:rPr>
        <w:t>5 min- students will read</w:t>
      </w:r>
      <w:r w:rsidR="00706F32">
        <w:rPr>
          <w:rFonts w:ascii="Times" w:eastAsia="Times" w:hAnsi="Times" w:cs="Times New Roman"/>
          <w:sz w:val="28"/>
          <w:szCs w:val="20"/>
          <w:lang w:eastAsia="x-none"/>
        </w:rPr>
        <w:t xml:space="preserve"> </w:t>
      </w:r>
      <w:r w:rsidR="00706F32">
        <w:rPr>
          <w:rFonts w:ascii="Times" w:eastAsia="Times" w:hAnsi="Times" w:cs="Times New Roman"/>
          <w:i/>
          <w:sz w:val="28"/>
          <w:szCs w:val="20"/>
          <w:lang w:eastAsia="x-none"/>
        </w:rPr>
        <w:t>What Was Harriet Tubman’s Great Achievement</w:t>
      </w:r>
      <w:r w:rsidR="00706F32">
        <w:rPr>
          <w:rFonts w:ascii="Times" w:eastAsia="Times" w:hAnsi="Times" w:cs="Times New Roman"/>
          <w:sz w:val="28"/>
          <w:szCs w:val="20"/>
          <w:lang w:eastAsia="x-none"/>
        </w:rPr>
        <w:t xml:space="preserve"> on pg. </w:t>
      </w:r>
      <w:proofErr w:type="gramStart"/>
      <w:r w:rsidR="00706F32">
        <w:rPr>
          <w:rFonts w:ascii="Times" w:eastAsia="Times" w:hAnsi="Times" w:cs="Times New Roman"/>
          <w:sz w:val="28"/>
          <w:szCs w:val="20"/>
          <w:lang w:eastAsia="x-none"/>
        </w:rPr>
        <w:t xml:space="preserve">217 of </w:t>
      </w:r>
      <w:r w:rsidR="00706F32" w:rsidRPr="00706F32">
        <w:rPr>
          <w:rFonts w:ascii="Times" w:eastAsia="Times" w:hAnsi="Times" w:cs="Times New Roman"/>
          <w:i/>
          <w:sz w:val="28"/>
          <w:szCs w:val="20"/>
          <w:lang w:eastAsia="x-none"/>
        </w:rPr>
        <w:t>Mini-Qs in American History</w:t>
      </w:r>
      <w:r w:rsidR="00706F32">
        <w:rPr>
          <w:rFonts w:ascii="Times" w:eastAsia="Times" w:hAnsi="Times" w:cs="Times New Roman"/>
          <w:sz w:val="28"/>
          <w:szCs w:val="20"/>
          <w:lang w:eastAsia="x-none"/>
        </w:rPr>
        <w:t>.</w:t>
      </w:r>
      <w:proofErr w:type="gramEnd"/>
      <w:r w:rsidR="00706F32">
        <w:rPr>
          <w:rFonts w:ascii="Times" w:eastAsia="Times" w:hAnsi="Times" w:cs="Times New Roman"/>
          <w:sz w:val="28"/>
          <w:szCs w:val="20"/>
          <w:lang w:eastAsia="x-none"/>
        </w:rPr>
        <w:t xml:space="preserve"> I will also go over the homework questions from the previous night. </w:t>
      </w:r>
      <w:r w:rsidR="00983FA9">
        <w:rPr>
          <w:rFonts w:ascii="Times" w:eastAsia="Times" w:hAnsi="Times" w:cs="Times New Roman"/>
          <w:sz w:val="28"/>
          <w:szCs w:val="20"/>
          <w:lang w:eastAsia="x-none"/>
        </w:rPr>
        <w:t xml:space="preserve"> </w:t>
      </w:r>
    </w:p>
    <w:p w:rsidR="004C4855" w:rsidRPr="004C4855" w:rsidRDefault="004C4855" w:rsidP="004C4855">
      <w:pPr>
        <w:spacing w:line="240" w:lineRule="auto"/>
        <w:rPr>
          <w:rFonts w:ascii="Times" w:eastAsia="Times" w:hAnsi="Times"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500"/>
        <w:gridCol w:w="3438"/>
      </w:tblGrid>
      <w:tr w:rsidR="004C4855" w:rsidRPr="004C4855" w:rsidTr="00B24899">
        <w:tc>
          <w:tcPr>
            <w:tcW w:w="918" w:type="dxa"/>
          </w:tcPr>
          <w:p w:rsidR="004C4855" w:rsidRPr="004C4855" w:rsidRDefault="004C4855" w:rsidP="004C4855">
            <w:pPr>
              <w:keepNext/>
              <w:spacing w:line="240" w:lineRule="auto"/>
              <w:outlineLvl w:val="1"/>
              <w:rPr>
                <w:rFonts w:ascii="Times" w:eastAsia="Times" w:hAnsi="Times" w:cs="Times New Roman"/>
                <w:b/>
                <w:szCs w:val="20"/>
              </w:rPr>
            </w:pPr>
            <w:proofErr w:type="spellStart"/>
            <w:r w:rsidRPr="004C4855">
              <w:rPr>
                <w:rFonts w:ascii="Times" w:eastAsia="Times" w:hAnsi="Times" w:cs="Times New Roman"/>
                <w:b/>
                <w:szCs w:val="20"/>
              </w:rPr>
              <w:lastRenderedPageBreak/>
              <w:t>Obj</w:t>
            </w:r>
            <w:proofErr w:type="spellEnd"/>
            <w:r w:rsidRPr="004C4855">
              <w:rPr>
                <w:rFonts w:ascii="Times" w:eastAsia="Times" w:hAnsi="Times" w:cs="Times New Roman"/>
                <w:b/>
                <w:szCs w:val="20"/>
              </w:rPr>
              <w:t xml:space="preserve"> #</w:t>
            </w:r>
          </w:p>
        </w:tc>
        <w:tc>
          <w:tcPr>
            <w:tcW w:w="4500" w:type="dxa"/>
          </w:tcPr>
          <w:p w:rsidR="004C4855" w:rsidRPr="004C4855" w:rsidRDefault="004C4855" w:rsidP="004C4855">
            <w:pPr>
              <w:keepNext/>
              <w:spacing w:line="240" w:lineRule="auto"/>
              <w:outlineLvl w:val="2"/>
              <w:rPr>
                <w:rFonts w:eastAsia="Times" w:cs="Times New Roman"/>
                <w:b/>
                <w:i/>
                <w:sz w:val="20"/>
                <w:szCs w:val="20"/>
              </w:rPr>
            </w:pPr>
            <w:r w:rsidRPr="004C4855">
              <w:rPr>
                <w:rFonts w:eastAsia="Times" w:cs="Times New Roman"/>
                <w:b/>
                <w:i/>
                <w:sz w:val="20"/>
                <w:szCs w:val="20"/>
              </w:rPr>
              <w:t>Description of Lesson Procedure</w:t>
            </w:r>
          </w:p>
        </w:tc>
        <w:tc>
          <w:tcPr>
            <w:tcW w:w="3438" w:type="dxa"/>
          </w:tcPr>
          <w:p w:rsidR="004C4855" w:rsidRPr="004C4855" w:rsidRDefault="004C4855" w:rsidP="004C4855">
            <w:pPr>
              <w:spacing w:line="240" w:lineRule="auto"/>
              <w:jc w:val="center"/>
              <w:rPr>
                <w:rFonts w:ascii="Times" w:eastAsia="Times" w:hAnsi="Times" w:cs="Times New Roman"/>
                <w:b/>
                <w:sz w:val="28"/>
                <w:szCs w:val="20"/>
              </w:rPr>
            </w:pPr>
            <w:r w:rsidRPr="004C4855">
              <w:rPr>
                <w:rFonts w:ascii="Times" w:eastAsia="Times" w:hAnsi="Times" w:cs="Times New Roman"/>
                <w:b/>
                <w:sz w:val="28"/>
                <w:szCs w:val="20"/>
              </w:rPr>
              <w:t>Check for Evidence of Understanding</w:t>
            </w:r>
          </w:p>
        </w:tc>
      </w:tr>
      <w:tr w:rsidR="004C4855" w:rsidRPr="004C4855" w:rsidTr="00B24899">
        <w:trPr>
          <w:trHeight w:val="368"/>
        </w:trPr>
        <w:tc>
          <w:tcPr>
            <w:tcW w:w="918" w:type="dxa"/>
          </w:tcPr>
          <w:p w:rsidR="004C4855" w:rsidRPr="004C4855" w:rsidRDefault="004C4855" w:rsidP="004C4855">
            <w:pPr>
              <w:spacing w:line="240" w:lineRule="auto"/>
              <w:rPr>
                <w:rFonts w:ascii="Times" w:eastAsia="Times" w:hAnsi="Times" w:cs="Times New Roman"/>
                <w:sz w:val="28"/>
                <w:szCs w:val="20"/>
              </w:rPr>
            </w:pPr>
          </w:p>
        </w:tc>
        <w:tc>
          <w:tcPr>
            <w:tcW w:w="4500" w:type="dxa"/>
          </w:tcPr>
          <w:p w:rsidR="004C4855" w:rsidRPr="004C4855" w:rsidRDefault="004C4855" w:rsidP="004C4855">
            <w:pPr>
              <w:spacing w:line="240" w:lineRule="auto"/>
              <w:rPr>
                <w:rFonts w:ascii="Times" w:eastAsia="Times" w:hAnsi="Times" w:cs="Times New Roman"/>
                <w:sz w:val="28"/>
                <w:szCs w:val="20"/>
              </w:rPr>
            </w:pPr>
          </w:p>
        </w:tc>
        <w:tc>
          <w:tcPr>
            <w:tcW w:w="3438" w:type="dxa"/>
          </w:tcPr>
          <w:p w:rsidR="004C4855" w:rsidRPr="004C4855" w:rsidRDefault="004C4855" w:rsidP="004C4855">
            <w:pPr>
              <w:spacing w:line="240" w:lineRule="auto"/>
              <w:rPr>
                <w:rFonts w:ascii="Times" w:eastAsia="Times" w:hAnsi="Times" w:cs="Times New Roman"/>
                <w:sz w:val="28"/>
                <w:szCs w:val="20"/>
              </w:rPr>
            </w:pPr>
          </w:p>
        </w:tc>
      </w:tr>
      <w:tr w:rsidR="004C4855" w:rsidRPr="004C4855" w:rsidTr="00B24899">
        <w:tc>
          <w:tcPr>
            <w:tcW w:w="8856" w:type="dxa"/>
            <w:gridSpan w:val="3"/>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Transition:</w:t>
            </w:r>
            <w:r w:rsidR="00A17388">
              <w:rPr>
                <w:rFonts w:ascii="Times" w:eastAsia="Times" w:hAnsi="Times" w:cs="Times New Roman"/>
                <w:sz w:val="28"/>
                <w:szCs w:val="20"/>
              </w:rPr>
              <w:t xml:space="preserve"> 10 min- students will complete the worksheet on pg. 218 related to the reading on the previous page and we will go over the answers</w:t>
            </w:r>
          </w:p>
        </w:tc>
      </w:tr>
      <w:tr w:rsidR="004C4855" w:rsidRPr="004C4855" w:rsidTr="00B24899">
        <w:tc>
          <w:tcPr>
            <w:tcW w:w="918" w:type="dxa"/>
          </w:tcPr>
          <w:p w:rsidR="004C4855" w:rsidRPr="004C4855" w:rsidRDefault="00A17388" w:rsidP="004C4855">
            <w:pPr>
              <w:spacing w:line="240" w:lineRule="auto"/>
              <w:rPr>
                <w:rFonts w:ascii="Times" w:eastAsia="Times" w:hAnsi="Times" w:cs="Times New Roman"/>
                <w:sz w:val="28"/>
                <w:szCs w:val="20"/>
              </w:rPr>
            </w:pPr>
            <w:r>
              <w:rPr>
                <w:rFonts w:ascii="Times" w:eastAsia="Times" w:hAnsi="Times" w:cs="Times New Roman"/>
                <w:sz w:val="28"/>
                <w:szCs w:val="20"/>
              </w:rPr>
              <w:t>1</w:t>
            </w:r>
          </w:p>
        </w:tc>
        <w:tc>
          <w:tcPr>
            <w:tcW w:w="4500" w:type="dxa"/>
          </w:tcPr>
          <w:p w:rsidR="004C4855" w:rsidRPr="004C4855" w:rsidRDefault="00A17388" w:rsidP="004C4855">
            <w:pPr>
              <w:spacing w:line="240" w:lineRule="auto"/>
              <w:rPr>
                <w:rFonts w:ascii="Times" w:eastAsia="Times" w:hAnsi="Times" w:cs="Times New Roman"/>
                <w:sz w:val="28"/>
                <w:szCs w:val="20"/>
              </w:rPr>
            </w:pPr>
            <w:r>
              <w:rPr>
                <w:rFonts w:ascii="Times" w:eastAsia="Times" w:hAnsi="Times" w:cs="Times New Roman"/>
                <w:sz w:val="28"/>
                <w:szCs w:val="20"/>
              </w:rPr>
              <w:t>15 min- Students will analyze a map on pg. 220 and answer the questions bel</w:t>
            </w:r>
            <w:r w:rsidR="00CA6A2E">
              <w:rPr>
                <w:rFonts w:ascii="Times" w:eastAsia="Times" w:hAnsi="Times" w:cs="Times New Roman"/>
                <w:sz w:val="28"/>
                <w:szCs w:val="20"/>
              </w:rPr>
              <w:t>ow the map. W</w:t>
            </w:r>
            <w:r>
              <w:rPr>
                <w:rFonts w:ascii="Times" w:eastAsia="Times" w:hAnsi="Times" w:cs="Times New Roman"/>
                <w:sz w:val="28"/>
                <w:szCs w:val="20"/>
              </w:rPr>
              <w:t>e will</w:t>
            </w:r>
            <w:r w:rsidR="00CA6A2E">
              <w:rPr>
                <w:rFonts w:ascii="Times" w:eastAsia="Times" w:hAnsi="Times" w:cs="Times New Roman"/>
                <w:sz w:val="28"/>
                <w:szCs w:val="20"/>
              </w:rPr>
              <w:t xml:space="preserve"> then</w:t>
            </w:r>
            <w:r>
              <w:rPr>
                <w:rFonts w:ascii="Times" w:eastAsia="Times" w:hAnsi="Times" w:cs="Times New Roman"/>
                <w:sz w:val="28"/>
                <w:szCs w:val="20"/>
              </w:rPr>
              <w:t xml:space="preserve"> go over the answers.</w:t>
            </w:r>
          </w:p>
        </w:tc>
        <w:tc>
          <w:tcPr>
            <w:tcW w:w="3438" w:type="dxa"/>
          </w:tcPr>
          <w:p w:rsidR="004C4855" w:rsidRPr="004C4855" w:rsidRDefault="00A17388" w:rsidP="004C4855">
            <w:pPr>
              <w:spacing w:line="240" w:lineRule="auto"/>
              <w:rPr>
                <w:rFonts w:ascii="Times" w:eastAsia="Times" w:hAnsi="Times" w:cs="Times New Roman"/>
                <w:sz w:val="28"/>
                <w:szCs w:val="20"/>
              </w:rPr>
            </w:pPr>
            <w:r>
              <w:rPr>
                <w:rFonts w:ascii="Times" w:eastAsia="Times" w:hAnsi="Times" w:cs="Times New Roman"/>
                <w:sz w:val="28"/>
                <w:szCs w:val="20"/>
              </w:rPr>
              <w:t>I can assess student understanding through the answers they give from the worksheet.</w:t>
            </w:r>
          </w:p>
        </w:tc>
      </w:tr>
      <w:tr w:rsidR="004C4855" w:rsidRPr="004C4855" w:rsidTr="00B24899">
        <w:tc>
          <w:tcPr>
            <w:tcW w:w="8856" w:type="dxa"/>
            <w:gridSpan w:val="3"/>
          </w:tcPr>
          <w:p w:rsidR="004C4855" w:rsidRP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sz w:val="28"/>
                <w:szCs w:val="20"/>
              </w:rPr>
              <w:t>Transition:</w:t>
            </w:r>
          </w:p>
        </w:tc>
      </w:tr>
      <w:tr w:rsidR="004C4855" w:rsidRPr="004C4855" w:rsidTr="00B24899">
        <w:tc>
          <w:tcPr>
            <w:tcW w:w="918" w:type="dxa"/>
          </w:tcPr>
          <w:p w:rsidR="004C4855" w:rsidRPr="004C4855" w:rsidRDefault="00A17388" w:rsidP="004C4855">
            <w:pPr>
              <w:spacing w:line="240" w:lineRule="auto"/>
              <w:rPr>
                <w:rFonts w:ascii="Times" w:eastAsia="Times" w:hAnsi="Times" w:cs="Times New Roman"/>
                <w:sz w:val="28"/>
                <w:szCs w:val="20"/>
              </w:rPr>
            </w:pPr>
            <w:r>
              <w:rPr>
                <w:rFonts w:ascii="Times" w:eastAsia="Times" w:hAnsi="Times" w:cs="Times New Roman"/>
                <w:sz w:val="28"/>
                <w:szCs w:val="20"/>
              </w:rPr>
              <w:t>2</w:t>
            </w:r>
          </w:p>
        </w:tc>
        <w:tc>
          <w:tcPr>
            <w:tcW w:w="4500" w:type="dxa"/>
          </w:tcPr>
          <w:p w:rsidR="004C4855" w:rsidRPr="004C4855" w:rsidRDefault="00A17388" w:rsidP="004C4855">
            <w:pPr>
              <w:spacing w:line="240" w:lineRule="auto"/>
              <w:rPr>
                <w:rFonts w:ascii="Times" w:eastAsia="Times" w:hAnsi="Times" w:cs="Times New Roman"/>
                <w:sz w:val="28"/>
                <w:szCs w:val="20"/>
              </w:rPr>
            </w:pPr>
            <w:r>
              <w:rPr>
                <w:rFonts w:ascii="Times" w:eastAsia="Times" w:hAnsi="Times" w:cs="Times New Roman"/>
                <w:sz w:val="28"/>
                <w:szCs w:val="20"/>
              </w:rPr>
              <w:t xml:space="preserve">15 min- Students will analyze a chart </w:t>
            </w:r>
            <w:r w:rsidR="00800C34">
              <w:rPr>
                <w:rFonts w:ascii="Times" w:eastAsia="Times" w:hAnsi="Times" w:cs="Times New Roman"/>
                <w:sz w:val="28"/>
                <w:szCs w:val="20"/>
              </w:rPr>
              <w:t xml:space="preserve">on pg. 221 </w:t>
            </w:r>
            <w:r>
              <w:rPr>
                <w:rFonts w:ascii="Times" w:eastAsia="Times" w:hAnsi="Times" w:cs="Times New Roman"/>
                <w:sz w:val="28"/>
                <w:szCs w:val="20"/>
              </w:rPr>
              <w:t>with Harriett Tubman’</w:t>
            </w:r>
            <w:r w:rsidR="00CA6A2E">
              <w:rPr>
                <w:rFonts w:ascii="Times" w:eastAsia="Times" w:hAnsi="Times" w:cs="Times New Roman"/>
                <w:sz w:val="28"/>
                <w:szCs w:val="20"/>
              </w:rPr>
              <w:t>s rescue missions and answer the questions below it.</w:t>
            </w:r>
            <w:r>
              <w:rPr>
                <w:rFonts w:ascii="Times" w:eastAsia="Times" w:hAnsi="Times" w:cs="Times New Roman"/>
                <w:sz w:val="28"/>
                <w:szCs w:val="20"/>
              </w:rPr>
              <w:t xml:space="preserve"> </w:t>
            </w:r>
            <w:r w:rsidR="00CA6A2E">
              <w:rPr>
                <w:rFonts w:ascii="Times" w:eastAsia="Times" w:hAnsi="Times" w:cs="Times New Roman"/>
                <w:sz w:val="28"/>
                <w:szCs w:val="20"/>
              </w:rPr>
              <w:t>We will then go over the answers.</w:t>
            </w:r>
          </w:p>
        </w:tc>
        <w:tc>
          <w:tcPr>
            <w:tcW w:w="3438" w:type="dxa"/>
          </w:tcPr>
          <w:p w:rsidR="004C4855" w:rsidRPr="004C4855" w:rsidRDefault="00A17388" w:rsidP="004C4855">
            <w:pPr>
              <w:spacing w:line="240" w:lineRule="auto"/>
              <w:rPr>
                <w:rFonts w:ascii="Times" w:eastAsia="Times" w:hAnsi="Times" w:cs="Times New Roman"/>
                <w:sz w:val="28"/>
                <w:szCs w:val="20"/>
              </w:rPr>
            </w:pPr>
            <w:r w:rsidRPr="00A17388">
              <w:rPr>
                <w:rFonts w:ascii="Times" w:eastAsia="Times" w:hAnsi="Times" w:cs="Times New Roman"/>
                <w:sz w:val="28"/>
                <w:szCs w:val="20"/>
              </w:rPr>
              <w:t>I can assess student understanding through the answers they give from the worksheet</w:t>
            </w:r>
          </w:p>
        </w:tc>
      </w:tr>
    </w:tbl>
    <w:p w:rsidR="004C4855" w:rsidRPr="004C4855" w:rsidRDefault="004C4855" w:rsidP="004C4855">
      <w:pPr>
        <w:spacing w:line="240" w:lineRule="auto"/>
        <w:rPr>
          <w:rFonts w:ascii="Times" w:eastAsia="Times" w:hAnsi="Times" w:cs="Times New Roman"/>
          <w:sz w:val="28"/>
          <w:szCs w:val="20"/>
        </w:rPr>
      </w:pPr>
    </w:p>
    <w:p w:rsidR="004C4855" w:rsidRPr="00800C34"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Closure (How does this come back to the guiding question):</w:t>
      </w:r>
      <w:r w:rsidR="00800C34">
        <w:rPr>
          <w:rFonts w:ascii="Times" w:eastAsia="Times" w:hAnsi="Times" w:cs="Times New Roman"/>
          <w:b/>
          <w:sz w:val="28"/>
          <w:szCs w:val="20"/>
          <w:u w:val="single"/>
        </w:rPr>
        <w:t xml:space="preserve"> </w:t>
      </w:r>
      <w:r w:rsidR="00800C34">
        <w:rPr>
          <w:rFonts w:ascii="Times" w:eastAsia="Times" w:hAnsi="Times" w:cs="Times New Roman"/>
          <w:sz w:val="28"/>
          <w:szCs w:val="20"/>
        </w:rPr>
        <w:t xml:space="preserve">9 min- Students will read a primary source account of Harriet Tubman helping in a Union raid to free slaves during the Civil War on pg. 222.  We will then go over the answers to the questions </w:t>
      </w:r>
      <w:r w:rsidR="00F14F75">
        <w:rPr>
          <w:rFonts w:ascii="Times" w:eastAsia="Times" w:hAnsi="Times" w:cs="Times New Roman"/>
          <w:sz w:val="28"/>
          <w:szCs w:val="20"/>
        </w:rPr>
        <w:t>at</w:t>
      </w:r>
      <w:r w:rsidR="00800C34">
        <w:rPr>
          <w:rFonts w:ascii="Times" w:eastAsia="Times" w:hAnsi="Times" w:cs="Times New Roman"/>
          <w:sz w:val="28"/>
          <w:szCs w:val="20"/>
        </w:rPr>
        <w:t xml:space="preserve"> the bottom of the page. </w:t>
      </w:r>
    </w:p>
    <w:p w:rsidR="004C4855" w:rsidRPr="004C4855" w:rsidRDefault="004C4855" w:rsidP="004C4855">
      <w:pPr>
        <w:spacing w:line="240" w:lineRule="auto"/>
        <w:rPr>
          <w:rFonts w:ascii="Times" w:eastAsia="Times" w:hAnsi="Times" w:cs="Times New Roman"/>
          <w:b/>
          <w:sz w:val="28"/>
          <w:szCs w:val="20"/>
          <w:u w:val="single"/>
        </w:rPr>
      </w:pPr>
    </w:p>
    <w:p w:rsidR="004C4855" w:rsidRDefault="004C4855" w:rsidP="004C4855">
      <w:pPr>
        <w:spacing w:line="240" w:lineRule="auto"/>
        <w:rPr>
          <w:rFonts w:ascii="Times" w:eastAsia="Times" w:hAnsi="Times" w:cs="Times New Roman"/>
          <w:sz w:val="28"/>
          <w:szCs w:val="20"/>
        </w:rPr>
      </w:pPr>
      <w:r w:rsidRPr="004C4855">
        <w:rPr>
          <w:rFonts w:ascii="Times" w:eastAsia="Times" w:hAnsi="Times" w:cs="Times New Roman"/>
          <w:b/>
          <w:sz w:val="28"/>
          <w:szCs w:val="20"/>
          <w:u w:val="single"/>
        </w:rPr>
        <w:t>Modifications/Differentiation:</w:t>
      </w:r>
      <w:r w:rsidR="00983FA9">
        <w:rPr>
          <w:rFonts w:ascii="Times" w:eastAsia="Times" w:hAnsi="Times" w:cs="Times New Roman"/>
          <w:b/>
          <w:sz w:val="28"/>
          <w:szCs w:val="20"/>
          <w:u w:val="single"/>
        </w:rPr>
        <w:t xml:space="preserve"> </w:t>
      </w:r>
      <w:r w:rsidR="00983FA9">
        <w:rPr>
          <w:rFonts w:ascii="Times" w:eastAsia="Times" w:hAnsi="Times" w:cs="Times New Roman"/>
          <w:sz w:val="28"/>
          <w:szCs w:val="20"/>
        </w:rPr>
        <w:t xml:space="preserve">Some students and classes may need more assistance from me in analyzing the documents and completing the worksheets.  Also, some students may need to work in groups to complete the assignments. </w:t>
      </w:r>
      <w:r w:rsidR="00A17388">
        <w:rPr>
          <w:rFonts w:ascii="Times" w:eastAsia="Times" w:hAnsi="Times" w:cs="Times New Roman"/>
          <w:sz w:val="28"/>
          <w:szCs w:val="20"/>
        </w:rPr>
        <w:t xml:space="preserve">  Also for some classes the readings may have to be guided.</w:t>
      </w:r>
      <w:r w:rsidR="00983FA9">
        <w:rPr>
          <w:rFonts w:ascii="Times" w:eastAsia="Times" w:hAnsi="Times" w:cs="Times New Roman"/>
          <w:sz w:val="28"/>
          <w:szCs w:val="20"/>
        </w:rPr>
        <w:t xml:space="preserve"> </w:t>
      </w: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Default="00C8502C" w:rsidP="004C4855">
      <w:pPr>
        <w:spacing w:line="240" w:lineRule="auto"/>
        <w:rPr>
          <w:rFonts w:ascii="Times" w:eastAsia="Times" w:hAnsi="Times" w:cs="Times New Roman"/>
          <w:sz w:val="28"/>
          <w:szCs w:val="20"/>
        </w:rPr>
      </w:pPr>
    </w:p>
    <w:p w:rsidR="00C8502C" w:rsidRPr="00983FA9" w:rsidRDefault="00C8502C" w:rsidP="004C4855">
      <w:pPr>
        <w:spacing w:line="240" w:lineRule="auto"/>
        <w:rPr>
          <w:rFonts w:ascii="Times" w:eastAsia="Times" w:hAnsi="Times" w:cs="Times New Roman"/>
          <w:sz w:val="28"/>
          <w:szCs w:val="20"/>
        </w:rPr>
      </w:pPr>
    </w:p>
    <w:p w:rsidR="004C4855" w:rsidRPr="004C4855" w:rsidRDefault="004C4855" w:rsidP="004C4855">
      <w:pPr>
        <w:spacing w:line="240" w:lineRule="auto"/>
        <w:rPr>
          <w:rFonts w:ascii="Times" w:eastAsia="Times" w:hAnsi="Times" w:cs="Times New Roman"/>
          <w:b/>
          <w:sz w:val="28"/>
          <w:szCs w:val="20"/>
          <w:u w:val="single"/>
        </w:rPr>
      </w:pPr>
    </w:p>
    <w:sectPr w:rsidR="004C4855" w:rsidRPr="004C4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55"/>
    <w:rsid w:val="0006141B"/>
    <w:rsid w:val="000757A3"/>
    <w:rsid w:val="00115081"/>
    <w:rsid w:val="00117F59"/>
    <w:rsid w:val="00121D0B"/>
    <w:rsid w:val="00254A8A"/>
    <w:rsid w:val="002811C7"/>
    <w:rsid w:val="00286A30"/>
    <w:rsid w:val="002E5350"/>
    <w:rsid w:val="0030010D"/>
    <w:rsid w:val="0030201B"/>
    <w:rsid w:val="00395B1E"/>
    <w:rsid w:val="003E3D9E"/>
    <w:rsid w:val="004061F5"/>
    <w:rsid w:val="004B2E6B"/>
    <w:rsid w:val="004B5190"/>
    <w:rsid w:val="004C4855"/>
    <w:rsid w:val="004C6C93"/>
    <w:rsid w:val="00512728"/>
    <w:rsid w:val="00513576"/>
    <w:rsid w:val="00516450"/>
    <w:rsid w:val="005A76B9"/>
    <w:rsid w:val="005C4282"/>
    <w:rsid w:val="0067455B"/>
    <w:rsid w:val="00706F32"/>
    <w:rsid w:val="007123BE"/>
    <w:rsid w:val="007D4486"/>
    <w:rsid w:val="00800C34"/>
    <w:rsid w:val="0081281A"/>
    <w:rsid w:val="00812EFB"/>
    <w:rsid w:val="00932670"/>
    <w:rsid w:val="00941E2C"/>
    <w:rsid w:val="00983FA9"/>
    <w:rsid w:val="009A11FD"/>
    <w:rsid w:val="009D246D"/>
    <w:rsid w:val="009F0AF7"/>
    <w:rsid w:val="00A02A9E"/>
    <w:rsid w:val="00A17388"/>
    <w:rsid w:val="00A317B9"/>
    <w:rsid w:val="00AD4151"/>
    <w:rsid w:val="00B0538A"/>
    <w:rsid w:val="00B41C26"/>
    <w:rsid w:val="00BC42B6"/>
    <w:rsid w:val="00C23BC4"/>
    <w:rsid w:val="00C578A1"/>
    <w:rsid w:val="00C8502C"/>
    <w:rsid w:val="00CA6A2E"/>
    <w:rsid w:val="00CC1777"/>
    <w:rsid w:val="00CE09CA"/>
    <w:rsid w:val="00D14DF9"/>
    <w:rsid w:val="00D34631"/>
    <w:rsid w:val="00D86310"/>
    <w:rsid w:val="00E32751"/>
    <w:rsid w:val="00E362FA"/>
    <w:rsid w:val="00E62EA0"/>
    <w:rsid w:val="00EF57CA"/>
    <w:rsid w:val="00F14F75"/>
    <w:rsid w:val="00F36520"/>
    <w:rsid w:val="00F62623"/>
    <w:rsid w:val="00FD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E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E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MCPS</cp:lastModifiedBy>
  <cp:revision>64</cp:revision>
  <cp:lastPrinted>2014-03-24T12:53:00Z</cp:lastPrinted>
  <dcterms:created xsi:type="dcterms:W3CDTF">2014-03-22T23:48:00Z</dcterms:created>
  <dcterms:modified xsi:type="dcterms:W3CDTF">2014-03-24T13:14:00Z</dcterms:modified>
</cp:coreProperties>
</file>